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086" w:rsidRDefault="00887086" w:rsidP="00887086">
      <w:pPr>
        <w:jc w:val="right"/>
        <w:rPr>
          <w:rFonts w:ascii="GHEA Grapalat" w:hAnsi="GHEA Grapalat" w:cs="Sylfaen"/>
          <w:lang w:val="eu-ES"/>
        </w:rPr>
      </w:pPr>
      <w:r>
        <w:rPr>
          <w:rFonts w:ascii="GHEA Grapalat" w:hAnsi="GHEA Grapalat" w:cs="Sylfaen"/>
          <w:lang w:val="eu-ES"/>
        </w:rPr>
        <w:t>Գրանցված</w:t>
      </w:r>
      <w:r>
        <w:rPr>
          <w:rFonts w:ascii="GHEA Grapalat" w:hAnsi="GHEA Grapalat" w:cs="Times Armenian"/>
          <w:lang w:val="eu-ES"/>
        </w:rPr>
        <w:t xml:space="preserve"> </w:t>
      </w:r>
      <w:r>
        <w:rPr>
          <w:rFonts w:ascii="GHEA Grapalat" w:hAnsi="GHEA Grapalat" w:cs="Sylfaen"/>
          <w:lang w:val="eu-ES"/>
        </w:rPr>
        <w:t>է</w:t>
      </w:r>
      <w:r>
        <w:rPr>
          <w:rFonts w:ascii="GHEA Grapalat" w:hAnsi="GHEA Grapalat" w:cs="Times Armenian"/>
          <w:lang w:val="eu-ES"/>
        </w:rPr>
        <w:t xml:space="preserve"> </w:t>
      </w:r>
      <w:r>
        <w:rPr>
          <w:rFonts w:ascii="GHEA Grapalat" w:hAnsi="GHEA Grapalat" w:cs="Sylfaen"/>
          <w:lang w:val="eu-ES"/>
        </w:rPr>
        <w:t>Լեռնային Ղարաբաղի Հանրապետության</w:t>
      </w:r>
    </w:p>
    <w:p w:rsidR="00887086" w:rsidRDefault="00887086" w:rsidP="00887086">
      <w:pPr>
        <w:jc w:val="right"/>
        <w:rPr>
          <w:rFonts w:ascii="GHEA Grapalat" w:hAnsi="GHEA Grapalat" w:cs="Times Armenian"/>
          <w:lang w:val="eu-ES"/>
        </w:rPr>
      </w:pPr>
      <w:r>
        <w:rPr>
          <w:rFonts w:ascii="GHEA Grapalat" w:hAnsi="GHEA Grapalat" w:cs="Times Armenian"/>
          <w:lang w:val="eu-ES"/>
        </w:rPr>
        <w:t xml:space="preserve"> </w:t>
      </w:r>
      <w:r>
        <w:rPr>
          <w:rFonts w:ascii="GHEA Grapalat" w:hAnsi="GHEA Grapalat" w:cs="Sylfaen"/>
          <w:lang w:val="eu-ES"/>
        </w:rPr>
        <w:t>արդարադատության նախարարությունում</w:t>
      </w:r>
      <w:r>
        <w:rPr>
          <w:rFonts w:ascii="GHEA Grapalat" w:hAnsi="GHEA Grapalat" w:cs="Times Armenian"/>
          <w:lang w:val="eu-ES"/>
        </w:rPr>
        <w:t xml:space="preserve"> </w:t>
      </w:r>
    </w:p>
    <w:p w:rsidR="00887086" w:rsidRDefault="00887086" w:rsidP="00887086">
      <w:pPr>
        <w:jc w:val="right"/>
        <w:rPr>
          <w:rFonts w:ascii="GHEA Grapalat" w:hAnsi="GHEA Grapalat" w:cs="Times Armenian"/>
          <w:lang w:val="eu-ES"/>
        </w:rPr>
      </w:pPr>
      <w:r>
        <w:rPr>
          <w:rFonts w:ascii="GHEA Grapalat" w:hAnsi="GHEA Grapalat" w:cs="Times Armenian"/>
          <w:lang w:val="eu-ES"/>
        </w:rPr>
        <w:t xml:space="preserve">«14» օգոստոսի 2017 </w:t>
      </w:r>
      <w:r>
        <w:rPr>
          <w:rFonts w:ascii="GHEA Grapalat" w:hAnsi="GHEA Grapalat" w:cs="Sylfaen"/>
          <w:lang w:val="eu-ES"/>
        </w:rPr>
        <w:t>թ</w:t>
      </w:r>
      <w:r>
        <w:rPr>
          <w:rFonts w:ascii="GHEA Grapalat" w:hAnsi="GHEA Grapalat" w:cs="Times Armenian"/>
          <w:lang w:val="eu-ES"/>
        </w:rPr>
        <w:t>վական</w:t>
      </w:r>
    </w:p>
    <w:p w:rsidR="00887086" w:rsidRDefault="00887086" w:rsidP="00887086">
      <w:pPr>
        <w:jc w:val="right"/>
        <w:rPr>
          <w:rFonts w:ascii="GHEA Grapalat" w:hAnsi="GHEA Grapalat" w:cs="Times Armenian"/>
          <w:lang w:val="eu-ES"/>
        </w:rPr>
      </w:pPr>
      <w:r>
        <w:rPr>
          <w:rFonts w:ascii="GHEA Grapalat" w:hAnsi="GHEA Grapalat" w:cs="Sylfaen"/>
          <w:lang w:val="eu-ES"/>
        </w:rPr>
        <w:t>Պետական</w:t>
      </w:r>
      <w:r>
        <w:rPr>
          <w:rFonts w:ascii="GHEA Grapalat" w:hAnsi="GHEA Grapalat" w:cs="Times Armenian"/>
          <w:lang w:val="eu-ES"/>
        </w:rPr>
        <w:t xml:space="preserve"> գ</w:t>
      </w:r>
      <w:r>
        <w:rPr>
          <w:rFonts w:ascii="GHEA Grapalat" w:hAnsi="GHEA Grapalat" w:cs="Sylfaen"/>
          <w:lang w:val="eu-ES"/>
        </w:rPr>
        <w:t>րանցման</w:t>
      </w:r>
      <w:r>
        <w:rPr>
          <w:rFonts w:ascii="GHEA Grapalat" w:hAnsi="GHEA Grapalat" w:cs="Times Armenian"/>
          <w:lang w:val="eu-ES"/>
        </w:rPr>
        <w:t xml:space="preserve"> համար 1111762</w:t>
      </w:r>
    </w:p>
    <w:p w:rsidR="00887086" w:rsidRDefault="00887086" w:rsidP="00887086">
      <w:pPr>
        <w:jc w:val="right"/>
        <w:rPr>
          <w:rFonts w:ascii="GHEA Grapalat" w:hAnsi="GHEA Grapalat" w:cs="Sylfaen"/>
          <w:lang w:val="eu-ES"/>
        </w:rPr>
      </w:pPr>
      <w:r>
        <w:rPr>
          <w:rFonts w:ascii="GHEA Grapalat" w:hAnsi="GHEA Grapalat" w:cs="Sylfaen"/>
          <w:lang w:val="eu-ES"/>
        </w:rPr>
        <w:t>Լեռնային Ղարաբաղի Հանրապետության</w:t>
      </w:r>
    </w:p>
    <w:p w:rsidR="00887086" w:rsidRDefault="00887086" w:rsidP="00887086">
      <w:pPr>
        <w:jc w:val="right"/>
        <w:rPr>
          <w:rFonts w:ascii="GHEA Grapalat" w:hAnsi="GHEA Grapalat"/>
          <w:lang w:val="eu-ES"/>
        </w:rPr>
      </w:pPr>
      <w:r>
        <w:rPr>
          <w:rFonts w:ascii="GHEA Grapalat" w:hAnsi="GHEA Grapalat" w:cs="Times Armenian"/>
          <w:lang w:val="eu-ES"/>
        </w:rPr>
        <w:t xml:space="preserve"> </w:t>
      </w:r>
      <w:r>
        <w:rPr>
          <w:rFonts w:ascii="GHEA Grapalat" w:hAnsi="GHEA Grapalat" w:cs="Sylfaen"/>
          <w:lang w:val="eu-ES"/>
        </w:rPr>
        <w:t>արդարադատության</w:t>
      </w:r>
      <w:r>
        <w:rPr>
          <w:rFonts w:ascii="GHEA Grapalat" w:hAnsi="GHEA Grapalat" w:cs="Times Armenian"/>
          <w:lang w:val="eu-ES"/>
        </w:rPr>
        <w:t xml:space="preserve"> </w:t>
      </w:r>
      <w:r>
        <w:rPr>
          <w:rFonts w:ascii="GHEA Grapalat" w:hAnsi="GHEA Grapalat" w:cs="Sylfaen"/>
          <w:lang w:val="eu-ES"/>
        </w:rPr>
        <w:t>նախարար</w:t>
      </w:r>
    </w:p>
    <w:p w:rsidR="00887086" w:rsidRDefault="00887086" w:rsidP="00887086">
      <w:pPr>
        <w:jc w:val="right"/>
        <w:rPr>
          <w:rFonts w:ascii="GHEA Grapalat" w:hAnsi="GHEA Grapalat"/>
          <w:sz w:val="16"/>
          <w:szCs w:val="16"/>
          <w:lang w:val="eu-ES"/>
        </w:rPr>
      </w:pPr>
    </w:p>
    <w:p w:rsidR="00887086" w:rsidRDefault="00887086" w:rsidP="00887086">
      <w:pPr>
        <w:jc w:val="right"/>
        <w:rPr>
          <w:rFonts w:ascii="GHEA Grapalat" w:hAnsi="GHEA Grapalat" w:cs="Sylfaen"/>
          <w:lang w:val="eu-ES"/>
        </w:rPr>
      </w:pPr>
      <w:r>
        <w:rPr>
          <w:rFonts w:ascii="GHEA Grapalat" w:hAnsi="GHEA Grapalat" w:cs="Sylfaen"/>
          <w:lang w:val="eu-ES"/>
        </w:rPr>
        <w:t>Ա</w:t>
      </w:r>
      <w:r>
        <w:rPr>
          <w:rFonts w:ascii="GHEA Grapalat" w:hAnsi="GHEA Grapalat" w:cs="Times Armenian"/>
          <w:lang w:val="eu-ES"/>
        </w:rPr>
        <w:t xml:space="preserve">. </w:t>
      </w:r>
      <w:r>
        <w:rPr>
          <w:rFonts w:ascii="GHEA Grapalat" w:hAnsi="GHEA Grapalat" w:cs="Sylfaen"/>
          <w:lang w:val="eu-ES"/>
        </w:rPr>
        <w:t>ԴԱՆԻԵԼՅԱՆ</w:t>
      </w:r>
    </w:p>
    <w:p w:rsidR="00887086" w:rsidRDefault="00887086" w:rsidP="00887086">
      <w:pPr>
        <w:rPr>
          <w:rFonts w:ascii="GHEA Grapalat" w:hAnsi="GHEA Grapalat"/>
          <w:sz w:val="16"/>
          <w:szCs w:val="16"/>
          <w:lang w:val="eu-ES"/>
        </w:rPr>
      </w:pPr>
    </w:p>
    <w:p w:rsidR="00887086" w:rsidRDefault="00887086" w:rsidP="00887086">
      <w:pPr>
        <w:pStyle w:val="Heading61"/>
        <w:rPr>
          <w:rFonts w:ascii="GHEA Grapalat" w:hAnsi="GHEA Grapalat" w:cs="Arial LatArm"/>
          <w:szCs w:val="32"/>
          <w:lang w:val="eu-ES"/>
        </w:rPr>
      </w:pPr>
      <w:r>
        <w:rPr>
          <w:rFonts w:ascii="GHEA Grapalat" w:hAnsi="GHEA Grapalat" w:cs="Sylfaen"/>
          <w:szCs w:val="32"/>
          <w:lang w:val="eu-ES"/>
        </w:rPr>
        <w:t xml:space="preserve">  ԼԵՌՆԱՅԻՆ</w:t>
      </w:r>
      <w:r>
        <w:rPr>
          <w:rFonts w:ascii="GHEA Grapalat" w:hAnsi="GHEA Grapalat" w:cs="Arial LatArm"/>
          <w:szCs w:val="32"/>
          <w:lang w:val="eu-ES"/>
        </w:rPr>
        <w:t xml:space="preserve"> </w:t>
      </w:r>
      <w:r>
        <w:rPr>
          <w:rFonts w:ascii="GHEA Grapalat" w:hAnsi="GHEA Grapalat" w:cs="Sylfaen"/>
          <w:szCs w:val="32"/>
          <w:lang w:val="eu-ES"/>
        </w:rPr>
        <w:t>ՂԱՐԱԲԱՂԻ</w:t>
      </w:r>
      <w:r>
        <w:rPr>
          <w:rFonts w:ascii="GHEA Grapalat" w:hAnsi="GHEA Grapalat" w:cs="Arial LatArm"/>
          <w:szCs w:val="32"/>
          <w:lang w:val="eu-ES"/>
        </w:rPr>
        <w:t xml:space="preserve"> </w:t>
      </w:r>
      <w:r>
        <w:rPr>
          <w:rFonts w:ascii="GHEA Grapalat" w:hAnsi="GHEA Grapalat" w:cs="Sylfaen"/>
          <w:szCs w:val="32"/>
          <w:lang w:val="eu-ES"/>
        </w:rPr>
        <w:t>ՀԱՆՐԱՊԵՏՈՒԹՅԱՆ</w:t>
      </w:r>
    </w:p>
    <w:p w:rsidR="00887086" w:rsidRDefault="00887086" w:rsidP="00887086">
      <w:pPr>
        <w:pStyle w:val="Heading61"/>
        <w:spacing w:line="276" w:lineRule="auto"/>
        <w:rPr>
          <w:rFonts w:ascii="GHEA Grapalat" w:hAnsi="GHEA Grapalat"/>
          <w:lang w:val="eu-ES"/>
        </w:rPr>
      </w:pPr>
      <w:r>
        <w:rPr>
          <w:rFonts w:ascii="GHEA Grapalat" w:hAnsi="GHEA Grapalat" w:cs="Sylfaen"/>
          <w:szCs w:val="32"/>
          <w:lang w:val="eu-ES"/>
        </w:rPr>
        <w:t xml:space="preserve">  </w:t>
      </w:r>
      <w:r>
        <w:rPr>
          <w:rFonts w:ascii="GHEA Grapalat" w:hAnsi="GHEA Grapalat" w:cs="Sylfaen"/>
          <w:lang w:val="eu-ES"/>
        </w:rPr>
        <w:t>ՖԻՆԱՆՍՆԵՐԻ ՆԱԽԱՐԱՐ</w:t>
      </w:r>
    </w:p>
    <w:p w:rsidR="00887086" w:rsidRDefault="00887086" w:rsidP="00887086">
      <w:pPr>
        <w:rPr>
          <w:rFonts w:ascii="GHEA Grapalat" w:hAnsi="GHEA Grapalat"/>
          <w:sz w:val="6"/>
          <w:lang w:val="eu-ES"/>
        </w:rPr>
      </w:pPr>
    </w:p>
    <w:p w:rsidR="00887086" w:rsidRDefault="00887086" w:rsidP="00887086">
      <w:pPr>
        <w:pStyle w:val="Heading8"/>
        <w:jc w:val="center"/>
        <w:rPr>
          <w:rFonts w:ascii="GHEA Grapalat" w:hAnsi="GHEA Grapalat"/>
          <w:b w:val="0"/>
          <w:i/>
          <w:sz w:val="48"/>
          <w:szCs w:val="48"/>
          <w:lang w:val="eu-ES"/>
        </w:rPr>
      </w:pPr>
      <w:r>
        <w:rPr>
          <w:rFonts w:ascii="GHEA Grapalat" w:hAnsi="GHEA Grapalat" w:cs="Sylfaen"/>
          <w:sz w:val="48"/>
          <w:szCs w:val="48"/>
          <w:lang w:val="eu-ES"/>
        </w:rPr>
        <w:t>Հ</w:t>
      </w:r>
      <w:r>
        <w:rPr>
          <w:rFonts w:ascii="GHEA Grapalat" w:hAnsi="GHEA Grapalat" w:cs="Arial LatArm"/>
          <w:sz w:val="48"/>
          <w:szCs w:val="48"/>
          <w:lang w:val="eu-ES"/>
        </w:rPr>
        <w:t xml:space="preserve"> </w:t>
      </w:r>
      <w:r>
        <w:rPr>
          <w:rFonts w:ascii="GHEA Grapalat" w:hAnsi="GHEA Grapalat" w:cs="Sylfaen"/>
          <w:sz w:val="48"/>
          <w:szCs w:val="48"/>
          <w:lang w:val="eu-ES"/>
        </w:rPr>
        <w:t>Ր</w:t>
      </w:r>
      <w:r>
        <w:rPr>
          <w:rFonts w:ascii="GHEA Grapalat" w:hAnsi="GHEA Grapalat" w:cs="Arial LatArm"/>
          <w:sz w:val="48"/>
          <w:szCs w:val="48"/>
          <w:lang w:val="eu-ES"/>
        </w:rPr>
        <w:t xml:space="preserve"> </w:t>
      </w:r>
      <w:r>
        <w:rPr>
          <w:rFonts w:ascii="GHEA Grapalat" w:hAnsi="GHEA Grapalat" w:cs="Sylfaen"/>
          <w:sz w:val="48"/>
          <w:szCs w:val="48"/>
          <w:lang w:val="eu-ES"/>
        </w:rPr>
        <w:t>Ա</w:t>
      </w:r>
      <w:r>
        <w:rPr>
          <w:rFonts w:ascii="GHEA Grapalat" w:hAnsi="GHEA Grapalat" w:cs="Arial LatArm"/>
          <w:sz w:val="48"/>
          <w:szCs w:val="48"/>
          <w:lang w:val="eu-ES"/>
        </w:rPr>
        <w:t xml:space="preserve"> </w:t>
      </w:r>
      <w:r>
        <w:rPr>
          <w:rFonts w:ascii="GHEA Grapalat" w:hAnsi="GHEA Grapalat" w:cs="Sylfaen"/>
          <w:sz w:val="48"/>
          <w:szCs w:val="48"/>
          <w:lang w:val="eu-ES"/>
        </w:rPr>
        <w:t>Մ</w:t>
      </w:r>
      <w:r>
        <w:rPr>
          <w:rFonts w:ascii="GHEA Grapalat" w:hAnsi="GHEA Grapalat" w:cs="Arial LatArm"/>
          <w:sz w:val="48"/>
          <w:szCs w:val="48"/>
          <w:lang w:val="eu-ES"/>
        </w:rPr>
        <w:t xml:space="preserve"> </w:t>
      </w:r>
      <w:r>
        <w:rPr>
          <w:rFonts w:ascii="GHEA Grapalat" w:hAnsi="GHEA Grapalat" w:cs="Sylfaen"/>
          <w:sz w:val="48"/>
          <w:szCs w:val="48"/>
          <w:lang w:val="eu-ES"/>
        </w:rPr>
        <w:t>Ա</w:t>
      </w:r>
      <w:r>
        <w:rPr>
          <w:rFonts w:ascii="GHEA Grapalat" w:hAnsi="GHEA Grapalat" w:cs="Arial LatArm"/>
          <w:sz w:val="48"/>
          <w:szCs w:val="48"/>
          <w:lang w:val="eu-ES"/>
        </w:rPr>
        <w:t xml:space="preserve"> </w:t>
      </w:r>
      <w:r>
        <w:rPr>
          <w:rFonts w:ascii="GHEA Grapalat" w:hAnsi="GHEA Grapalat" w:cs="Sylfaen"/>
          <w:sz w:val="48"/>
          <w:szCs w:val="48"/>
          <w:lang w:val="eu-ES"/>
        </w:rPr>
        <w:t>Ն</w:t>
      </w:r>
    </w:p>
    <w:p w:rsidR="00887086" w:rsidRDefault="00887086" w:rsidP="00887086">
      <w:pPr>
        <w:jc w:val="center"/>
        <w:rPr>
          <w:rFonts w:ascii="GHEA Grapalat" w:hAnsi="GHEA Grapalat"/>
          <w:lang w:val="eu-ES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-523875</wp:posOffset>
                </wp:positionH>
                <wp:positionV relativeFrom="paragraph">
                  <wp:posOffset>36194</wp:posOffset>
                </wp:positionV>
                <wp:extent cx="6949440" cy="0"/>
                <wp:effectExtent l="0" t="19050" r="22860" b="381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1.25pt,2.85pt" to="505.9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" strokeweight="4.5pt">
                <v:stroke linestyle="thinThick"/>
              </v:line>
            </w:pict>
          </mc:Fallback>
        </mc:AlternateContent>
      </w:r>
    </w:p>
    <w:p w:rsidR="00887086" w:rsidRDefault="00887086" w:rsidP="00887086">
      <w:pPr>
        <w:pStyle w:val="Heading8"/>
        <w:spacing w:line="360" w:lineRule="auto"/>
        <w:jc w:val="center"/>
        <w:rPr>
          <w:rFonts w:ascii="GHEA Grapalat" w:hAnsi="GHEA Grapalat" w:cs="Times Armenian"/>
          <w:i/>
          <w:lang w:val="eu-ES"/>
        </w:rPr>
      </w:pPr>
      <w:r>
        <w:rPr>
          <w:rFonts w:ascii="GHEA Grapalat" w:hAnsi="GHEA Grapalat" w:cs="Times Armenian"/>
          <w:lang w:val="eu-ES"/>
        </w:rPr>
        <w:t>«04»  օգոստոսի 2017 թվական</w:t>
      </w:r>
      <w:r>
        <w:rPr>
          <w:rFonts w:ascii="GHEA Grapalat" w:hAnsi="GHEA Grapalat" w:cs="Times Armenian"/>
          <w:lang w:val="eu-ES"/>
        </w:rPr>
        <w:tab/>
        <w:t xml:space="preserve">                                                     N 256-Ն</w:t>
      </w:r>
    </w:p>
    <w:p w:rsidR="00887086" w:rsidRDefault="00887086" w:rsidP="00887086">
      <w:pPr>
        <w:ind w:firstLine="708"/>
        <w:rPr>
          <w:rFonts w:ascii="GHEA Grapalat" w:hAnsi="GHEA Grapalat" w:cs="Sylfaen"/>
          <w:lang w:val="eu-ES"/>
        </w:rPr>
      </w:pPr>
      <w:r>
        <w:rPr>
          <w:rFonts w:ascii="GHEA Grapalat" w:hAnsi="GHEA Grapalat" w:cs="Sylfaen"/>
          <w:lang w:val="eu-ES"/>
        </w:rPr>
        <w:t xml:space="preserve">                                       </w:t>
      </w:r>
    </w:p>
    <w:p w:rsidR="00887086" w:rsidRDefault="00887086" w:rsidP="00887086">
      <w:pPr>
        <w:jc w:val="center"/>
        <w:rPr>
          <w:rFonts w:ascii="GHEA Grapalat" w:hAnsi="GHEA Grapalat" w:cs="Sylfaen"/>
          <w:lang w:val="eu-ES"/>
        </w:rPr>
      </w:pPr>
      <w:r>
        <w:rPr>
          <w:rFonts w:ascii="GHEA Grapalat" w:hAnsi="GHEA Grapalat" w:cs="Sylfaen"/>
          <w:lang w:val="eu-ES"/>
        </w:rPr>
        <w:t>ք</w:t>
      </w:r>
      <w:r>
        <w:rPr>
          <w:rFonts w:ascii="GHEA Grapalat" w:hAnsi="GHEA Grapalat" w:cs="Times Armenian"/>
          <w:lang w:val="eu-ES"/>
        </w:rPr>
        <w:t xml:space="preserve">. </w:t>
      </w:r>
      <w:r>
        <w:rPr>
          <w:rFonts w:ascii="GHEA Grapalat" w:hAnsi="GHEA Grapalat" w:cs="Sylfaen"/>
          <w:lang w:val="eu-ES"/>
        </w:rPr>
        <w:t>Ստեփանակերտ</w:t>
      </w:r>
    </w:p>
    <w:p w:rsidR="00887086" w:rsidRPr="001F2187" w:rsidRDefault="00887086" w:rsidP="00887086">
      <w:pPr>
        <w:ind w:firstLine="375"/>
        <w:jc w:val="center"/>
        <w:rPr>
          <w:rFonts w:ascii="Arial Unicode" w:hAnsi="Arial Unicode"/>
          <w:b/>
          <w:bCs/>
          <w:color w:val="000000"/>
          <w:sz w:val="36"/>
          <w:szCs w:val="36"/>
          <w:shd w:val="clear" w:color="auto" w:fill="FFFFFF"/>
          <w:lang w:val="eu-ES"/>
        </w:rPr>
      </w:pPr>
    </w:p>
    <w:p w:rsidR="00887086" w:rsidRPr="0006515F" w:rsidRDefault="00887086" w:rsidP="00887086">
      <w:pPr>
        <w:shd w:val="clear" w:color="auto" w:fill="FFFFFF"/>
        <w:ind w:firstLine="375"/>
        <w:jc w:val="center"/>
        <w:rPr>
          <w:rFonts w:ascii="Arial Unicode" w:hAnsi="Arial Unicode"/>
          <w:color w:val="000000"/>
          <w:sz w:val="21"/>
          <w:szCs w:val="21"/>
          <w:lang w:val="eu-ES"/>
        </w:rPr>
      </w:pPr>
      <w:r w:rsidRPr="0006515F">
        <w:rPr>
          <w:rFonts w:ascii="Arial" w:hAnsi="Arial" w:cs="Arial"/>
          <w:color w:val="000000"/>
          <w:sz w:val="21"/>
          <w:szCs w:val="21"/>
          <w:lang w:val="eu-ES"/>
        </w:rPr>
        <w:t> </w:t>
      </w:r>
    </w:p>
    <w:p w:rsidR="00887086" w:rsidRPr="0006515F" w:rsidRDefault="00887086" w:rsidP="00887086">
      <w:pPr>
        <w:shd w:val="clear" w:color="auto" w:fill="FFFFFF"/>
        <w:jc w:val="center"/>
        <w:rPr>
          <w:rFonts w:ascii="GHEA Grapalat" w:hAnsi="GHEA Grapalat"/>
          <w:color w:val="000000"/>
          <w:lang w:val="eu-ES"/>
        </w:rPr>
      </w:pPr>
      <w:r w:rsidRPr="00882549">
        <w:rPr>
          <w:rFonts w:ascii="GHEA Grapalat" w:hAnsi="GHEA Grapalat"/>
          <w:b/>
          <w:bCs/>
          <w:color w:val="000000"/>
        </w:rPr>
        <w:t>ՍՆԱՆԿՈՒԹՅԱՆ</w:t>
      </w:r>
      <w:r w:rsidRPr="0006515F">
        <w:rPr>
          <w:rFonts w:ascii="GHEA Grapalat" w:hAnsi="GHEA Grapalat"/>
          <w:b/>
          <w:bCs/>
          <w:color w:val="000000"/>
          <w:lang w:val="eu-ES"/>
        </w:rPr>
        <w:t xml:space="preserve"> </w:t>
      </w:r>
      <w:r w:rsidRPr="00882549">
        <w:rPr>
          <w:rFonts w:ascii="GHEA Grapalat" w:hAnsi="GHEA Grapalat"/>
          <w:b/>
          <w:bCs/>
          <w:color w:val="000000"/>
        </w:rPr>
        <w:t>ՎԱՐՈՒՅԹԻ</w:t>
      </w:r>
      <w:r w:rsidRPr="0006515F">
        <w:rPr>
          <w:rFonts w:ascii="GHEA Grapalat" w:hAnsi="GHEA Grapalat"/>
          <w:b/>
          <w:bCs/>
          <w:color w:val="000000"/>
          <w:lang w:val="eu-ES"/>
        </w:rPr>
        <w:t xml:space="preserve"> </w:t>
      </w:r>
      <w:r w:rsidRPr="00882549">
        <w:rPr>
          <w:rFonts w:ascii="GHEA Grapalat" w:hAnsi="GHEA Grapalat"/>
          <w:b/>
          <w:bCs/>
          <w:color w:val="000000"/>
        </w:rPr>
        <w:t>ԸՆԹԱՑՔՈՒՄ</w:t>
      </w:r>
      <w:r w:rsidRPr="0006515F">
        <w:rPr>
          <w:rFonts w:ascii="GHEA Grapalat" w:hAnsi="GHEA Grapalat"/>
          <w:b/>
          <w:bCs/>
          <w:color w:val="000000"/>
          <w:lang w:val="eu-ES"/>
        </w:rPr>
        <w:t xml:space="preserve"> </w:t>
      </w:r>
      <w:r w:rsidRPr="00882549">
        <w:rPr>
          <w:rFonts w:ascii="GHEA Grapalat" w:hAnsi="GHEA Grapalat"/>
          <w:b/>
          <w:bCs/>
          <w:color w:val="000000"/>
        </w:rPr>
        <w:t>ՀԱՐԿԱՅԻՆ</w:t>
      </w:r>
      <w:r w:rsidRPr="0006515F">
        <w:rPr>
          <w:rFonts w:ascii="GHEA Grapalat" w:hAnsi="GHEA Grapalat"/>
          <w:b/>
          <w:bCs/>
          <w:color w:val="000000"/>
          <w:lang w:val="eu-ES"/>
        </w:rPr>
        <w:t xml:space="preserve"> </w:t>
      </w:r>
      <w:r w:rsidRPr="00882549">
        <w:rPr>
          <w:rFonts w:ascii="GHEA Grapalat" w:hAnsi="GHEA Grapalat"/>
          <w:b/>
          <w:bCs/>
          <w:color w:val="000000"/>
        </w:rPr>
        <w:t>ԵՎ</w:t>
      </w:r>
      <w:r w:rsidRPr="0006515F">
        <w:rPr>
          <w:rFonts w:ascii="GHEA Grapalat" w:hAnsi="GHEA Grapalat"/>
          <w:b/>
          <w:bCs/>
          <w:color w:val="000000"/>
          <w:lang w:val="eu-ES"/>
        </w:rPr>
        <w:t xml:space="preserve"> </w:t>
      </w:r>
      <w:r w:rsidRPr="00882549">
        <w:rPr>
          <w:rFonts w:ascii="GHEA Grapalat" w:hAnsi="GHEA Grapalat"/>
          <w:b/>
          <w:bCs/>
          <w:color w:val="000000"/>
        </w:rPr>
        <w:t>ԱՅԼ</w:t>
      </w:r>
      <w:r w:rsidRPr="0006515F">
        <w:rPr>
          <w:rFonts w:ascii="GHEA Grapalat" w:hAnsi="GHEA Grapalat"/>
          <w:b/>
          <w:bCs/>
          <w:color w:val="000000"/>
          <w:lang w:val="eu-ES"/>
        </w:rPr>
        <w:t xml:space="preserve"> </w:t>
      </w:r>
      <w:r w:rsidRPr="00882549">
        <w:rPr>
          <w:rFonts w:ascii="GHEA Grapalat" w:hAnsi="GHEA Grapalat"/>
          <w:b/>
          <w:bCs/>
          <w:color w:val="000000"/>
        </w:rPr>
        <w:t>ՊԱՐՏԱԴԻՐ</w:t>
      </w:r>
      <w:r w:rsidRPr="0006515F">
        <w:rPr>
          <w:rFonts w:ascii="GHEA Grapalat" w:hAnsi="GHEA Grapalat"/>
          <w:b/>
          <w:bCs/>
          <w:color w:val="000000"/>
          <w:lang w:val="eu-ES"/>
        </w:rPr>
        <w:t xml:space="preserve"> </w:t>
      </w:r>
      <w:r w:rsidRPr="00882549">
        <w:rPr>
          <w:rFonts w:ascii="GHEA Grapalat" w:hAnsi="GHEA Grapalat"/>
          <w:b/>
          <w:bCs/>
          <w:color w:val="000000"/>
        </w:rPr>
        <w:t>ՎՃԱՐՆԵՐԻ</w:t>
      </w:r>
      <w:r w:rsidRPr="0006515F">
        <w:rPr>
          <w:rFonts w:ascii="GHEA Grapalat" w:hAnsi="GHEA Grapalat"/>
          <w:b/>
          <w:bCs/>
          <w:color w:val="000000"/>
          <w:lang w:val="eu-ES"/>
        </w:rPr>
        <w:t xml:space="preserve"> </w:t>
      </w:r>
      <w:r w:rsidRPr="00882549">
        <w:rPr>
          <w:rFonts w:ascii="GHEA Grapalat" w:hAnsi="GHEA Grapalat"/>
          <w:b/>
          <w:bCs/>
          <w:color w:val="000000"/>
        </w:rPr>
        <w:t>ԳԾՈՎ</w:t>
      </w:r>
      <w:r w:rsidRPr="0006515F">
        <w:rPr>
          <w:rFonts w:ascii="GHEA Grapalat" w:hAnsi="GHEA Grapalat"/>
          <w:b/>
          <w:bCs/>
          <w:color w:val="000000"/>
          <w:lang w:val="eu-ES"/>
        </w:rPr>
        <w:t xml:space="preserve"> </w:t>
      </w:r>
      <w:r w:rsidRPr="00882549">
        <w:rPr>
          <w:rFonts w:ascii="GHEA Grapalat" w:hAnsi="GHEA Grapalat"/>
          <w:b/>
          <w:bCs/>
          <w:color w:val="000000"/>
        </w:rPr>
        <w:t>ԼՐԱՑՈՒՑԻՉ</w:t>
      </w:r>
      <w:r w:rsidRPr="0006515F">
        <w:rPr>
          <w:rFonts w:ascii="GHEA Grapalat" w:hAnsi="GHEA Grapalat"/>
          <w:b/>
          <w:bCs/>
          <w:color w:val="000000"/>
          <w:lang w:val="eu-ES"/>
        </w:rPr>
        <w:t xml:space="preserve"> </w:t>
      </w:r>
      <w:r w:rsidRPr="00882549">
        <w:rPr>
          <w:rFonts w:ascii="GHEA Grapalat" w:hAnsi="GHEA Grapalat"/>
          <w:b/>
          <w:bCs/>
          <w:color w:val="000000"/>
        </w:rPr>
        <w:t>ԱՌԱՋԱՑԱԾ</w:t>
      </w:r>
      <w:r w:rsidRPr="0006515F">
        <w:rPr>
          <w:rFonts w:ascii="GHEA Grapalat" w:hAnsi="GHEA Grapalat"/>
          <w:b/>
          <w:bCs/>
          <w:color w:val="000000"/>
          <w:lang w:val="eu-ES"/>
        </w:rPr>
        <w:t xml:space="preserve"> </w:t>
      </w:r>
      <w:r w:rsidRPr="00882549">
        <w:rPr>
          <w:rFonts w:ascii="GHEA Grapalat" w:hAnsi="GHEA Grapalat"/>
          <w:b/>
          <w:bCs/>
          <w:color w:val="000000"/>
        </w:rPr>
        <w:t>ՊԱՐՏԱՎՈՐՈՒԹՅՈՒՆՆԵՐԻ</w:t>
      </w:r>
      <w:r w:rsidRPr="0006515F">
        <w:rPr>
          <w:rFonts w:ascii="GHEA Grapalat" w:hAnsi="GHEA Grapalat"/>
          <w:b/>
          <w:bCs/>
          <w:color w:val="000000"/>
          <w:lang w:val="eu-ES"/>
        </w:rPr>
        <w:t xml:space="preserve"> </w:t>
      </w:r>
      <w:r w:rsidRPr="00882549">
        <w:rPr>
          <w:rFonts w:ascii="GHEA Grapalat" w:hAnsi="GHEA Grapalat"/>
          <w:b/>
          <w:bCs/>
          <w:color w:val="000000"/>
        </w:rPr>
        <w:t>ՎԵՐԱԲԵՐՅԱԼ</w:t>
      </w:r>
      <w:r w:rsidRPr="0006515F">
        <w:rPr>
          <w:rFonts w:ascii="GHEA Grapalat" w:hAnsi="GHEA Grapalat"/>
          <w:b/>
          <w:bCs/>
          <w:color w:val="000000"/>
          <w:lang w:val="eu-ES"/>
        </w:rPr>
        <w:t xml:space="preserve"> </w:t>
      </w:r>
      <w:r w:rsidRPr="00882549">
        <w:rPr>
          <w:rFonts w:ascii="GHEA Grapalat" w:hAnsi="GHEA Grapalat"/>
          <w:b/>
          <w:bCs/>
          <w:color w:val="000000"/>
        </w:rPr>
        <w:t>ՏԵՂԵԿԱՏՎՈՒԹՅԱՆ</w:t>
      </w:r>
      <w:r w:rsidRPr="0006515F">
        <w:rPr>
          <w:rFonts w:ascii="GHEA Grapalat" w:hAnsi="GHEA Grapalat"/>
          <w:b/>
          <w:bCs/>
          <w:color w:val="000000"/>
          <w:lang w:val="eu-ES"/>
        </w:rPr>
        <w:t xml:space="preserve"> </w:t>
      </w:r>
      <w:r w:rsidRPr="00882549">
        <w:rPr>
          <w:rFonts w:ascii="GHEA Grapalat" w:hAnsi="GHEA Grapalat"/>
          <w:b/>
          <w:bCs/>
          <w:color w:val="000000"/>
        </w:rPr>
        <w:t>ՁԵՎԸ</w:t>
      </w:r>
      <w:r w:rsidRPr="0006515F">
        <w:rPr>
          <w:rFonts w:ascii="GHEA Grapalat" w:hAnsi="GHEA Grapalat"/>
          <w:b/>
          <w:bCs/>
          <w:color w:val="000000"/>
          <w:lang w:val="eu-ES"/>
        </w:rPr>
        <w:t xml:space="preserve"> </w:t>
      </w:r>
      <w:r w:rsidRPr="00F96450">
        <w:rPr>
          <w:rFonts w:ascii="GHEA Grapalat" w:hAnsi="GHEA Grapalat"/>
          <w:b/>
          <w:bCs/>
          <w:i/>
          <w:color w:val="FF0000"/>
          <w:vertAlign w:val="superscript"/>
          <w:lang w:val="eu-ES"/>
        </w:rPr>
        <w:t>*1)</w:t>
      </w:r>
      <w:r w:rsidRPr="0006515F">
        <w:rPr>
          <w:rFonts w:ascii="GHEA Grapalat" w:hAnsi="GHEA Grapalat"/>
          <w:b/>
          <w:bCs/>
          <w:color w:val="000000"/>
          <w:lang w:val="eu-ES"/>
        </w:rPr>
        <w:t xml:space="preserve"> </w:t>
      </w:r>
      <w:r>
        <w:rPr>
          <w:rFonts w:ascii="GHEA Grapalat" w:hAnsi="GHEA Grapalat"/>
          <w:b/>
          <w:bCs/>
          <w:color w:val="000000"/>
          <w:lang w:val="eu-ES"/>
        </w:rPr>
        <w:t xml:space="preserve">ՍԱՀՄԱՆԵԼՈՒ </w:t>
      </w:r>
      <w:r w:rsidRPr="00882549">
        <w:rPr>
          <w:rFonts w:ascii="GHEA Grapalat" w:hAnsi="GHEA Grapalat"/>
          <w:b/>
          <w:bCs/>
          <w:color w:val="000000"/>
        </w:rPr>
        <w:t>ՄԱՍԻՆ</w:t>
      </w:r>
    </w:p>
    <w:p w:rsidR="00887086" w:rsidRPr="0006515F" w:rsidRDefault="00887086" w:rsidP="00887086">
      <w:pPr>
        <w:shd w:val="clear" w:color="auto" w:fill="FFFFFF"/>
        <w:ind w:firstLine="375"/>
        <w:rPr>
          <w:rFonts w:ascii="GHEA Grapalat" w:hAnsi="GHEA Grapalat"/>
          <w:color w:val="000000"/>
          <w:lang w:val="eu-ES"/>
        </w:rPr>
      </w:pPr>
    </w:p>
    <w:p w:rsidR="00887086" w:rsidRPr="00887086" w:rsidRDefault="00887086" w:rsidP="00887086">
      <w:pPr>
        <w:pStyle w:val="BodyText"/>
        <w:tabs>
          <w:tab w:val="left" w:pos="720"/>
        </w:tabs>
        <w:spacing w:line="360" w:lineRule="auto"/>
        <w:ind w:firstLine="567"/>
        <w:rPr>
          <w:rFonts w:ascii="GHEA Grapalat" w:hAnsi="GHEA Grapalat"/>
          <w:i/>
          <w:color w:val="auto"/>
          <w:lang w:val="eu-ES"/>
        </w:rPr>
      </w:pPr>
      <w:r w:rsidRPr="00887086">
        <w:rPr>
          <w:rFonts w:ascii="GHEA Grapalat" w:hAnsi="GHEA Grapalat" w:cs="Courier New"/>
          <w:i/>
          <w:color w:val="auto"/>
          <w:lang w:val="eu-ES"/>
        </w:rPr>
        <w:t xml:space="preserve">Հիմք ընդունելով </w:t>
      </w:r>
      <w:r w:rsidRPr="00887086">
        <w:rPr>
          <w:rFonts w:ascii="GHEA Grapalat" w:hAnsi="GHEA Grapalat"/>
          <w:i/>
          <w:color w:val="auto"/>
          <w:lang w:val="eu-ES"/>
        </w:rPr>
        <w:t>«</w:t>
      </w:r>
      <w:proofErr w:type="spellStart"/>
      <w:r w:rsidRPr="00887086">
        <w:rPr>
          <w:rFonts w:ascii="GHEA Grapalat" w:hAnsi="GHEA Grapalat"/>
          <w:i/>
          <w:color w:val="auto"/>
        </w:rPr>
        <w:t>Հարկերի</w:t>
      </w:r>
      <w:proofErr w:type="spellEnd"/>
      <w:r w:rsidRPr="00887086">
        <w:rPr>
          <w:rFonts w:ascii="GHEA Grapalat" w:hAnsi="GHEA Grapalat"/>
          <w:i/>
          <w:color w:val="auto"/>
          <w:lang w:val="eu-ES"/>
        </w:rPr>
        <w:t xml:space="preserve"> </w:t>
      </w:r>
      <w:proofErr w:type="spellStart"/>
      <w:r w:rsidRPr="00887086">
        <w:rPr>
          <w:rFonts w:ascii="GHEA Grapalat" w:hAnsi="GHEA Grapalat"/>
          <w:i/>
          <w:color w:val="auto"/>
        </w:rPr>
        <w:t>մասին</w:t>
      </w:r>
      <w:proofErr w:type="spellEnd"/>
      <w:r w:rsidRPr="00887086">
        <w:rPr>
          <w:rFonts w:ascii="GHEA Grapalat" w:hAnsi="GHEA Grapalat"/>
          <w:i/>
          <w:color w:val="auto"/>
          <w:lang w:val="eu-ES"/>
        </w:rPr>
        <w:t xml:space="preserve">» </w:t>
      </w:r>
      <w:proofErr w:type="spellStart"/>
      <w:r w:rsidRPr="00887086">
        <w:rPr>
          <w:rFonts w:ascii="GHEA Grapalat" w:hAnsi="GHEA Grapalat"/>
          <w:i/>
          <w:color w:val="auto"/>
        </w:rPr>
        <w:t>օրենքի</w:t>
      </w:r>
      <w:proofErr w:type="spellEnd"/>
      <w:r w:rsidRPr="00887086">
        <w:rPr>
          <w:rFonts w:ascii="GHEA Grapalat" w:hAnsi="GHEA Grapalat"/>
          <w:i/>
          <w:color w:val="auto"/>
          <w:lang w:val="eu-ES"/>
        </w:rPr>
        <w:t xml:space="preserve"> 19-</w:t>
      </w:r>
      <w:proofErr w:type="spellStart"/>
      <w:r w:rsidRPr="00887086">
        <w:rPr>
          <w:rFonts w:ascii="GHEA Grapalat" w:hAnsi="GHEA Grapalat"/>
          <w:i/>
          <w:color w:val="auto"/>
        </w:rPr>
        <w:t>րդ</w:t>
      </w:r>
      <w:proofErr w:type="spellEnd"/>
      <w:r w:rsidRPr="00887086">
        <w:rPr>
          <w:rFonts w:ascii="GHEA Grapalat" w:hAnsi="GHEA Grapalat"/>
          <w:i/>
          <w:color w:val="auto"/>
          <w:lang w:val="eu-ES"/>
        </w:rPr>
        <w:t xml:space="preserve"> </w:t>
      </w:r>
      <w:proofErr w:type="spellStart"/>
      <w:r w:rsidRPr="00887086">
        <w:rPr>
          <w:rFonts w:ascii="GHEA Grapalat" w:hAnsi="GHEA Grapalat"/>
          <w:i/>
          <w:color w:val="auto"/>
        </w:rPr>
        <w:t>հոդվածը</w:t>
      </w:r>
      <w:proofErr w:type="spellEnd"/>
      <w:r w:rsidRPr="00887086">
        <w:rPr>
          <w:rFonts w:ascii="GHEA Grapalat" w:hAnsi="GHEA Grapalat"/>
          <w:i/>
          <w:color w:val="auto"/>
        </w:rPr>
        <w:t>՝</w:t>
      </w:r>
      <w:r w:rsidRPr="00887086">
        <w:rPr>
          <w:rFonts w:ascii="GHEA Grapalat" w:hAnsi="GHEA Grapalat"/>
          <w:i/>
          <w:color w:val="auto"/>
          <w:vertAlign w:val="superscript"/>
          <w:lang w:val="eu-ES"/>
        </w:rPr>
        <w:t>*1)</w:t>
      </w:r>
    </w:p>
    <w:p w:rsidR="00887086" w:rsidRPr="00887086" w:rsidRDefault="00887086" w:rsidP="00887086">
      <w:pPr>
        <w:pStyle w:val="BodyText"/>
        <w:tabs>
          <w:tab w:val="left" w:pos="720"/>
        </w:tabs>
        <w:spacing w:line="360" w:lineRule="auto"/>
        <w:jc w:val="center"/>
        <w:rPr>
          <w:rFonts w:ascii="GHEA Grapalat" w:hAnsi="GHEA Grapalat" w:cs="Sylfaen"/>
          <w:b/>
          <w:i/>
          <w:color w:val="auto"/>
          <w:lang w:val="eu-ES" w:eastAsia="ru-RU"/>
        </w:rPr>
      </w:pPr>
      <w:r w:rsidRPr="00887086">
        <w:rPr>
          <w:rFonts w:ascii="GHEA Grapalat" w:hAnsi="GHEA Grapalat" w:cs="Sylfaen"/>
          <w:b/>
          <w:i/>
          <w:color w:val="auto"/>
          <w:lang w:eastAsia="ru-RU"/>
        </w:rPr>
        <w:t>Հ</w:t>
      </w:r>
      <w:r w:rsidRPr="00887086">
        <w:rPr>
          <w:rFonts w:ascii="GHEA Grapalat" w:hAnsi="GHEA Grapalat" w:cs="Arial LatArm"/>
          <w:b/>
          <w:i/>
          <w:color w:val="auto"/>
          <w:lang w:val="eu-ES" w:eastAsia="ru-RU"/>
        </w:rPr>
        <w:t xml:space="preserve"> </w:t>
      </w:r>
      <w:r w:rsidRPr="00887086">
        <w:rPr>
          <w:rFonts w:ascii="GHEA Grapalat" w:hAnsi="GHEA Grapalat" w:cs="Sylfaen"/>
          <w:b/>
          <w:i/>
          <w:color w:val="auto"/>
          <w:lang w:eastAsia="ru-RU"/>
        </w:rPr>
        <w:t>Ր</w:t>
      </w:r>
      <w:r w:rsidRPr="00887086">
        <w:rPr>
          <w:rFonts w:ascii="GHEA Grapalat" w:hAnsi="GHEA Grapalat" w:cs="Arial LatArm"/>
          <w:b/>
          <w:i/>
          <w:color w:val="auto"/>
          <w:lang w:val="eu-ES" w:eastAsia="ru-RU"/>
        </w:rPr>
        <w:t xml:space="preserve"> </w:t>
      </w:r>
      <w:r w:rsidRPr="00887086">
        <w:rPr>
          <w:rFonts w:ascii="GHEA Grapalat" w:hAnsi="GHEA Grapalat" w:cs="Sylfaen"/>
          <w:b/>
          <w:i/>
          <w:color w:val="auto"/>
          <w:lang w:eastAsia="ru-RU"/>
        </w:rPr>
        <w:t>Ա</w:t>
      </w:r>
      <w:r w:rsidRPr="00887086">
        <w:rPr>
          <w:rFonts w:ascii="GHEA Grapalat" w:hAnsi="GHEA Grapalat" w:cs="Arial LatArm"/>
          <w:b/>
          <w:i/>
          <w:color w:val="auto"/>
          <w:lang w:val="eu-ES" w:eastAsia="ru-RU"/>
        </w:rPr>
        <w:t xml:space="preserve"> </w:t>
      </w:r>
      <w:r w:rsidRPr="00887086">
        <w:rPr>
          <w:rFonts w:ascii="GHEA Grapalat" w:hAnsi="GHEA Grapalat" w:cs="Sylfaen"/>
          <w:b/>
          <w:i/>
          <w:color w:val="auto"/>
          <w:lang w:eastAsia="ru-RU"/>
        </w:rPr>
        <w:t>Մ</w:t>
      </w:r>
      <w:r w:rsidRPr="00887086">
        <w:rPr>
          <w:rFonts w:ascii="GHEA Grapalat" w:hAnsi="GHEA Grapalat" w:cs="Arial LatArm"/>
          <w:b/>
          <w:i/>
          <w:color w:val="auto"/>
          <w:lang w:val="eu-ES" w:eastAsia="ru-RU"/>
        </w:rPr>
        <w:t xml:space="preserve"> </w:t>
      </w:r>
      <w:r w:rsidRPr="00887086">
        <w:rPr>
          <w:rFonts w:ascii="GHEA Grapalat" w:hAnsi="GHEA Grapalat" w:cs="Sylfaen"/>
          <w:b/>
          <w:i/>
          <w:color w:val="auto"/>
          <w:lang w:eastAsia="ru-RU"/>
        </w:rPr>
        <w:t>Ա</w:t>
      </w:r>
      <w:r w:rsidRPr="00887086">
        <w:rPr>
          <w:rFonts w:ascii="GHEA Grapalat" w:hAnsi="GHEA Grapalat" w:cs="Arial LatArm"/>
          <w:b/>
          <w:i/>
          <w:color w:val="auto"/>
          <w:lang w:val="eu-ES" w:eastAsia="ru-RU"/>
        </w:rPr>
        <w:t xml:space="preserve"> </w:t>
      </w:r>
      <w:r w:rsidRPr="00887086">
        <w:rPr>
          <w:rFonts w:ascii="GHEA Grapalat" w:hAnsi="GHEA Grapalat" w:cs="Sylfaen"/>
          <w:b/>
          <w:i/>
          <w:color w:val="auto"/>
          <w:lang w:eastAsia="ru-RU"/>
        </w:rPr>
        <w:t>Յ</w:t>
      </w:r>
      <w:r w:rsidRPr="00887086">
        <w:rPr>
          <w:rFonts w:ascii="GHEA Grapalat" w:hAnsi="GHEA Grapalat" w:cs="Arial LatArm"/>
          <w:b/>
          <w:i/>
          <w:color w:val="auto"/>
          <w:lang w:val="eu-ES" w:eastAsia="ru-RU"/>
        </w:rPr>
        <w:t xml:space="preserve"> </w:t>
      </w:r>
      <w:r w:rsidRPr="00887086">
        <w:rPr>
          <w:rFonts w:ascii="GHEA Grapalat" w:hAnsi="GHEA Grapalat" w:cs="Sylfaen"/>
          <w:b/>
          <w:i/>
          <w:color w:val="auto"/>
          <w:lang w:eastAsia="ru-RU"/>
        </w:rPr>
        <w:t>ՈՒ</w:t>
      </w:r>
      <w:r w:rsidRPr="00887086">
        <w:rPr>
          <w:rFonts w:ascii="GHEA Grapalat" w:hAnsi="GHEA Grapalat" w:cs="Arial LatArm"/>
          <w:b/>
          <w:i/>
          <w:color w:val="auto"/>
          <w:lang w:val="eu-ES" w:eastAsia="ru-RU"/>
        </w:rPr>
        <w:t xml:space="preserve"> </w:t>
      </w:r>
      <w:proofErr w:type="gramStart"/>
      <w:r w:rsidRPr="00887086">
        <w:rPr>
          <w:rFonts w:ascii="GHEA Grapalat" w:hAnsi="GHEA Grapalat" w:cs="Sylfaen"/>
          <w:b/>
          <w:i/>
          <w:color w:val="auto"/>
          <w:lang w:eastAsia="ru-RU"/>
        </w:rPr>
        <w:t>Մ</w:t>
      </w:r>
      <w:r w:rsidRPr="00887086">
        <w:rPr>
          <w:rFonts w:ascii="GHEA Grapalat" w:hAnsi="GHEA Grapalat" w:cs="Arial LatArm"/>
          <w:b/>
          <w:i/>
          <w:color w:val="auto"/>
          <w:lang w:val="eu-ES" w:eastAsia="ru-RU"/>
        </w:rPr>
        <w:t xml:space="preserve">  </w:t>
      </w:r>
      <w:r w:rsidRPr="00887086">
        <w:rPr>
          <w:rFonts w:ascii="GHEA Grapalat" w:hAnsi="GHEA Grapalat" w:cs="Sylfaen"/>
          <w:b/>
          <w:i/>
          <w:color w:val="auto"/>
          <w:lang w:eastAsia="ru-RU"/>
        </w:rPr>
        <w:t>Ե</w:t>
      </w:r>
      <w:proofErr w:type="gramEnd"/>
      <w:r w:rsidRPr="00887086">
        <w:rPr>
          <w:rFonts w:ascii="GHEA Grapalat" w:hAnsi="GHEA Grapalat" w:cs="Sylfaen"/>
          <w:b/>
          <w:i/>
          <w:color w:val="auto"/>
          <w:lang w:val="eu-ES" w:eastAsia="ru-RU"/>
        </w:rPr>
        <w:t xml:space="preserve"> </w:t>
      </w:r>
      <w:r w:rsidRPr="00887086">
        <w:rPr>
          <w:rFonts w:ascii="GHEA Grapalat" w:hAnsi="GHEA Grapalat" w:cs="Sylfaen"/>
          <w:b/>
          <w:i/>
          <w:color w:val="auto"/>
          <w:lang w:eastAsia="ru-RU"/>
        </w:rPr>
        <w:t>Մ</w:t>
      </w:r>
    </w:p>
    <w:p w:rsidR="00887086" w:rsidRPr="00887086" w:rsidRDefault="00887086" w:rsidP="00887086">
      <w:pPr>
        <w:shd w:val="clear" w:color="auto" w:fill="FFFFFF"/>
        <w:spacing w:line="360" w:lineRule="auto"/>
        <w:ind w:firstLine="374"/>
        <w:jc w:val="center"/>
        <w:rPr>
          <w:rFonts w:ascii="GHEA Grapalat" w:hAnsi="GHEA Grapalat"/>
          <w:i/>
          <w:lang w:val="eu-ES"/>
        </w:rPr>
      </w:pPr>
      <w:r w:rsidRPr="00887086">
        <w:rPr>
          <w:rFonts w:ascii="Courier New" w:hAnsi="Courier New" w:cs="Courier New"/>
          <w:i/>
          <w:lang w:val="eu-ES"/>
        </w:rPr>
        <w:t> </w:t>
      </w:r>
    </w:p>
    <w:p w:rsidR="00887086" w:rsidRPr="00887086" w:rsidRDefault="00887086" w:rsidP="00887086">
      <w:pPr>
        <w:spacing w:line="360" w:lineRule="auto"/>
        <w:ind w:firstLine="567"/>
        <w:jc w:val="both"/>
        <w:rPr>
          <w:rFonts w:ascii="GHEA Grapalat" w:hAnsi="GHEA Grapalat"/>
          <w:i/>
          <w:lang w:val="eu-ES"/>
        </w:rPr>
      </w:pPr>
      <w:r w:rsidRPr="00887086">
        <w:rPr>
          <w:rFonts w:ascii="GHEA Grapalat" w:hAnsi="GHEA Grapalat"/>
          <w:i/>
          <w:lang w:val="eu-ES"/>
        </w:rPr>
        <w:t xml:space="preserve">1. </w:t>
      </w:r>
      <w:proofErr w:type="spellStart"/>
      <w:r w:rsidRPr="00887086">
        <w:rPr>
          <w:rFonts w:ascii="GHEA Grapalat" w:hAnsi="GHEA Grapalat"/>
          <w:i/>
        </w:rPr>
        <w:t>Սահմանել</w:t>
      </w:r>
      <w:proofErr w:type="spellEnd"/>
      <w:r w:rsidRPr="00887086">
        <w:rPr>
          <w:rFonts w:ascii="GHEA Grapalat" w:hAnsi="GHEA Grapalat"/>
          <w:i/>
          <w:lang w:val="eu-ES"/>
        </w:rPr>
        <w:t xml:space="preserve">, </w:t>
      </w:r>
      <w:proofErr w:type="spellStart"/>
      <w:r w:rsidRPr="00887086">
        <w:rPr>
          <w:rFonts w:ascii="GHEA Grapalat" w:hAnsi="GHEA Grapalat"/>
          <w:i/>
        </w:rPr>
        <w:t>որ</w:t>
      </w:r>
      <w:proofErr w:type="spellEnd"/>
      <w:r w:rsidRPr="00887086">
        <w:rPr>
          <w:rFonts w:ascii="GHEA Grapalat" w:hAnsi="GHEA Grapalat"/>
          <w:i/>
          <w:lang w:val="eu-ES"/>
        </w:rPr>
        <w:t xml:space="preserve">` </w:t>
      </w:r>
    </w:p>
    <w:p w:rsidR="00887086" w:rsidRPr="00887086" w:rsidRDefault="00887086" w:rsidP="00887086">
      <w:pPr>
        <w:spacing w:line="360" w:lineRule="auto"/>
        <w:ind w:firstLine="567"/>
        <w:jc w:val="both"/>
        <w:rPr>
          <w:rFonts w:ascii="Sylfaen" w:hAnsi="Sylfaen"/>
          <w:i/>
          <w:iCs/>
          <w:shd w:val="clear" w:color="auto" w:fill="FFFFFF"/>
          <w:lang w:val="hy-AM"/>
        </w:rPr>
      </w:pPr>
      <w:r w:rsidRPr="00887086">
        <w:rPr>
          <w:rFonts w:ascii="GHEA Grapalat" w:hAnsi="GHEA Grapalat"/>
          <w:i/>
          <w:lang w:val="eu-ES"/>
        </w:rPr>
        <w:t>1) «</w:t>
      </w:r>
      <w:proofErr w:type="spellStart"/>
      <w:r w:rsidRPr="00887086">
        <w:rPr>
          <w:rFonts w:ascii="GHEA Grapalat" w:hAnsi="GHEA Grapalat"/>
          <w:i/>
        </w:rPr>
        <w:t>Հարկերի</w:t>
      </w:r>
      <w:proofErr w:type="spellEnd"/>
      <w:r w:rsidRPr="00887086">
        <w:rPr>
          <w:rFonts w:ascii="GHEA Grapalat" w:hAnsi="GHEA Grapalat"/>
          <w:i/>
          <w:lang w:val="eu-ES"/>
        </w:rPr>
        <w:t xml:space="preserve"> </w:t>
      </w:r>
      <w:proofErr w:type="spellStart"/>
      <w:r w:rsidRPr="00887086">
        <w:rPr>
          <w:rFonts w:ascii="GHEA Grapalat" w:hAnsi="GHEA Grapalat"/>
          <w:i/>
        </w:rPr>
        <w:t>մասին</w:t>
      </w:r>
      <w:proofErr w:type="spellEnd"/>
      <w:r w:rsidRPr="00887086">
        <w:rPr>
          <w:rFonts w:ascii="GHEA Grapalat" w:hAnsi="GHEA Grapalat"/>
          <w:i/>
          <w:lang w:val="eu-ES"/>
        </w:rPr>
        <w:t xml:space="preserve">» </w:t>
      </w:r>
      <w:proofErr w:type="spellStart"/>
      <w:r w:rsidRPr="00887086">
        <w:rPr>
          <w:rFonts w:ascii="GHEA Grapalat" w:hAnsi="GHEA Grapalat"/>
          <w:i/>
        </w:rPr>
        <w:t>օրենքի</w:t>
      </w:r>
      <w:proofErr w:type="spellEnd"/>
      <w:r w:rsidRPr="00887086">
        <w:rPr>
          <w:rFonts w:ascii="GHEA Grapalat" w:hAnsi="GHEA Grapalat"/>
          <w:i/>
          <w:lang w:val="eu-ES"/>
        </w:rPr>
        <w:t xml:space="preserve"> 19-</w:t>
      </w:r>
      <w:proofErr w:type="spellStart"/>
      <w:r w:rsidRPr="00887086">
        <w:rPr>
          <w:rFonts w:ascii="GHEA Grapalat" w:hAnsi="GHEA Grapalat"/>
          <w:i/>
        </w:rPr>
        <w:t>րդ</w:t>
      </w:r>
      <w:proofErr w:type="spellEnd"/>
      <w:r w:rsidRPr="00887086">
        <w:rPr>
          <w:rFonts w:ascii="GHEA Grapalat" w:hAnsi="GHEA Grapalat"/>
          <w:i/>
          <w:lang w:val="eu-ES"/>
        </w:rPr>
        <w:t xml:space="preserve"> </w:t>
      </w:r>
      <w:proofErr w:type="spellStart"/>
      <w:r w:rsidRPr="00887086">
        <w:rPr>
          <w:rFonts w:ascii="GHEA Grapalat" w:hAnsi="GHEA Grapalat"/>
          <w:i/>
        </w:rPr>
        <w:t>հոդվածին</w:t>
      </w:r>
      <w:proofErr w:type="spellEnd"/>
      <w:r w:rsidRPr="00887086">
        <w:rPr>
          <w:rFonts w:ascii="GHEA Grapalat" w:hAnsi="GHEA Grapalat"/>
          <w:i/>
          <w:lang w:val="eu-ES"/>
        </w:rPr>
        <w:t xml:space="preserve"> </w:t>
      </w:r>
      <w:r w:rsidRPr="00887086">
        <w:rPr>
          <w:rFonts w:ascii="GHEA Grapalat" w:hAnsi="GHEA Grapalat"/>
          <w:i/>
        </w:rPr>
        <w:t>և</w:t>
      </w:r>
      <w:r w:rsidRPr="00887086">
        <w:rPr>
          <w:rFonts w:ascii="GHEA Grapalat" w:hAnsi="GHEA Grapalat"/>
          <w:i/>
          <w:lang w:val="eu-ES"/>
        </w:rPr>
        <w:t xml:space="preserve"> «</w:t>
      </w:r>
      <w:proofErr w:type="spellStart"/>
      <w:r w:rsidRPr="00887086">
        <w:rPr>
          <w:rFonts w:ascii="GHEA Grapalat" w:hAnsi="GHEA Grapalat"/>
          <w:i/>
        </w:rPr>
        <w:t>Սնանկության</w:t>
      </w:r>
      <w:proofErr w:type="spellEnd"/>
      <w:r w:rsidRPr="00887086">
        <w:rPr>
          <w:rFonts w:ascii="GHEA Grapalat" w:hAnsi="GHEA Grapalat"/>
          <w:i/>
          <w:lang w:val="eu-ES"/>
        </w:rPr>
        <w:t xml:space="preserve"> </w:t>
      </w:r>
      <w:proofErr w:type="spellStart"/>
      <w:r w:rsidRPr="00887086">
        <w:rPr>
          <w:rFonts w:ascii="GHEA Grapalat" w:hAnsi="GHEA Grapalat"/>
          <w:i/>
        </w:rPr>
        <w:t>մասին</w:t>
      </w:r>
      <w:proofErr w:type="spellEnd"/>
      <w:r w:rsidRPr="00887086">
        <w:rPr>
          <w:rFonts w:ascii="GHEA Grapalat" w:hAnsi="GHEA Grapalat"/>
          <w:i/>
          <w:lang w:val="eu-ES"/>
        </w:rPr>
        <w:t xml:space="preserve">» </w:t>
      </w:r>
      <w:proofErr w:type="spellStart"/>
      <w:r w:rsidRPr="00887086">
        <w:rPr>
          <w:rFonts w:ascii="GHEA Grapalat" w:hAnsi="GHEA Grapalat"/>
          <w:i/>
        </w:rPr>
        <w:t>օրենքի</w:t>
      </w:r>
      <w:proofErr w:type="spellEnd"/>
      <w:r w:rsidRPr="00887086">
        <w:rPr>
          <w:rFonts w:ascii="GHEA Grapalat" w:hAnsi="GHEA Grapalat"/>
          <w:i/>
          <w:lang w:val="eu-ES"/>
        </w:rPr>
        <w:t xml:space="preserve"> 50-</w:t>
      </w:r>
      <w:proofErr w:type="spellStart"/>
      <w:r w:rsidRPr="00887086">
        <w:rPr>
          <w:rFonts w:ascii="GHEA Grapalat" w:hAnsi="GHEA Grapalat"/>
          <w:i/>
        </w:rPr>
        <w:t>րդ</w:t>
      </w:r>
      <w:proofErr w:type="spellEnd"/>
      <w:r w:rsidRPr="00887086">
        <w:rPr>
          <w:rFonts w:ascii="GHEA Grapalat" w:hAnsi="GHEA Grapalat"/>
          <w:i/>
          <w:lang w:val="eu-ES"/>
        </w:rPr>
        <w:t xml:space="preserve"> </w:t>
      </w:r>
      <w:proofErr w:type="spellStart"/>
      <w:r w:rsidRPr="00887086">
        <w:rPr>
          <w:rFonts w:ascii="GHEA Grapalat" w:hAnsi="GHEA Grapalat"/>
          <w:i/>
        </w:rPr>
        <w:t>հոդվածի</w:t>
      </w:r>
      <w:proofErr w:type="spellEnd"/>
      <w:r w:rsidRPr="00887086">
        <w:rPr>
          <w:rFonts w:ascii="GHEA Grapalat" w:hAnsi="GHEA Grapalat"/>
          <w:i/>
          <w:lang w:val="eu-ES"/>
        </w:rPr>
        <w:t xml:space="preserve"> 5-</w:t>
      </w:r>
      <w:proofErr w:type="spellStart"/>
      <w:r w:rsidRPr="00887086">
        <w:rPr>
          <w:rFonts w:ascii="GHEA Grapalat" w:hAnsi="GHEA Grapalat"/>
          <w:i/>
        </w:rPr>
        <w:t>րդ</w:t>
      </w:r>
      <w:proofErr w:type="spellEnd"/>
      <w:r w:rsidRPr="00887086">
        <w:rPr>
          <w:rFonts w:ascii="GHEA Grapalat" w:hAnsi="GHEA Grapalat"/>
          <w:i/>
          <w:lang w:val="eu-ES"/>
        </w:rPr>
        <w:t xml:space="preserve"> </w:t>
      </w:r>
      <w:proofErr w:type="spellStart"/>
      <w:r w:rsidRPr="00887086">
        <w:rPr>
          <w:rFonts w:ascii="GHEA Grapalat" w:hAnsi="GHEA Grapalat"/>
          <w:i/>
        </w:rPr>
        <w:t>մասի</w:t>
      </w:r>
      <w:proofErr w:type="spellEnd"/>
      <w:r w:rsidRPr="00887086">
        <w:rPr>
          <w:rFonts w:ascii="GHEA Grapalat" w:hAnsi="GHEA Grapalat"/>
          <w:i/>
          <w:lang w:val="eu-ES"/>
        </w:rPr>
        <w:t xml:space="preserve"> 1-</w:t>
      </w:r>
      <w:proofErr w:type="spellStart"/>
      <w:r w:rsidRPr="00887086">
        <w:rPr>
          <w:rFonts w:ascii="GHEA Grapalat" w:hAnsi="GHEA Grapalat"/>
          <w:i/>
        </w:rPr>
        <w:t>ին</w:t>
      </w:r>
      <w:proofErr w:type="spellEnd"/>
      <w:r w:rsidRPr="00887086">
        <w:rPr>
          <w:rFonts w:ascii="GHEA Grapalat" w:hAnsi="GHEA Grapalat"/>
          <w:i/>
          <w:lang w:val="eu-ES"/>
        </w:rPr>
        <w:t xml:space="preserve"> </w:t>
      </w:r>
      <w:proofErr w:type="spellStart"/>
      <w:r w:rsidRPr="00887086">
        <w:rPr>
          <w:rFonts w:ascii="GHEA Grapalat" w:hAnsi="GHEA Grapalat"/>
          <w:i/>
        </w:rPr>
        <w:t>կետին</w:t>
      </w:r>
      <w:proofErr w:type="spellEnd"/>
      <w:r w:rsidRPr="00887086">
        <w:rPr>
          <w:rFonts w:ascii="GHEA Grapalat" w:hAnsi="GHEA Grapalat"/>
          <w:i/>
          <w:lang w:val="eu-ES"/>
        </w:rPr>
        <w:t xml:space="preserve"> </w:t>
      </w:r>
      <w:proofErr w:type="spellStart"/>
      <w:r w:rsidRPr="00887086">
        <w:rPr>
          <w:rFonts w:ascii="GHEA Grapalat" w:hAnsi="GHEA Grapalat"/>
          <w:i/>
        </w:rPr>
        <w:t>համապատասխան</w:t>
      </w:r>
      <w:proofErr w:type="spellEnd"/>
      <w:r w:rsidRPr="00887086">
        <w:rPr>
          <w:rFonts w:ascii="GHEA Grapalat" w:hAnsi="GHEA Grapalat"/>
          <w:i/>
          <w:lang w:val="eu-ES"/>
        </w:rPr>
        <w:t xml:space="preserve">` </w:t>
      </w:r>
      <w:proofErr w:type="spellStart"/>
      <w:r w:rsidRPr="00887086">
        <w:rPr>
          <w:rFonts w:ascii="GHEA Grapalat" w:hAnsi="GHEA Grapalat"/>
          <w:i/>
        </w:rPr>
        <w:t>սնանկության</w:t>
      </w:r>
      <w:proofErr w:type="spellEnd"/>
      <w:r w:rsidRPr="00887086">
        <w:rPr>
          <w:rFonts w:ascii="GHEA Grapalat" w:hAnsi="GHEA Grapalat"/>
          <w:i/>
          <w:lang w:val="eu-ES"/>
        </w:rPr>
        <w:t xml:space="preserve"> </w:t>
      </w:r>
      <w:proofErr w:type="spellStart"/>
      <w:r w:rsidRPr="00887086">
        <w:rPr>
          <w:rFonts w:ascii="GHEA Grapalat" w:hAnsi="GHEA Grapalat"/>
          <w:i/>
        </w:rPr>
        <w:t>վարույթի</w:t>
      </w:r>
      <w:proofErr w:type="spellEnd"/>
      <w:r w:rsidRPr="00887086">
        <w:rPr>
          <w:rFonts w:ascii="GHEA Grapalat" w:hAnsi="GHEA Grapalat"/>
          <w:i/>
          <w:lang w:val="eu-ES"/>
        </w:rPr>
        <w:t xml:space="preserve"> </w:t>
      </w:r>
      <w:proofErr w:type="spellStart"/>
      <w:r w:rsidRPr="00887086">
        <w:rPr>
          <w:rFonts w:ascii="GHEA Grapalat" w:hAnsi="GHEA Grapalat"/>
          <w:i/>
        </w:rPr>
        <w:t>ընթացքում</w:t>
      </w:r>
      <w:proofErr w:type="spellEnd"/>
      <w:r w:rsidRPr="00887086">
        <w:rPr>
          <w:rFonts w:ascii="GHEA Grapalat" w:hAnsi="GHEA Grapalat"/>
          <w:i/>
          <w:lang w:val="eu-ES"/>
        </w:rPr>
        <w:t xml:space="preserve"> </w:t>
      </w:r>
      <w:proofErr w:type="spellStart"/>
      <w:r w:rsidRPr="00887086">
        <w:rPr>
          <w:rFonts w:ascii="GHEA Grapalat" w:hAnsi="GHEA Grapalat"/>
          <w:i/>
        </w:rPr>
        <w:t>հարկային</w:t>
      </w:r>
      <w:proofErr w:type="spellEnd"/>
      <w:r w:rsidRPr="00887086">
        <w:rPr>
          <w:rFonts w:ascii="GHEA Grapalat" w:hAnsi="GHEA Grapalat"/>
          <w:i/>
          <w:lang w:val="eu-ES"/>
        </w:rPr>
        <w:t xml:space="preserve"> </w:t>
      </w:r>
      <w:r w:rsidRPr="00887086">
        <w:rPr>
          <w:rFonts w:ascii="GHEA Grapalat" w:hAnsi="GHEA Grapalat"/>
          <w:i/>
        </w:rPr>
        <w:t>և</w:t>
      </w:r>
      <w:r w:rsidRPr="00887086">
        <w:rPr>
          <w:rFonts w:ascii="GHEA Grapalat" w:hAnsi="GHEA Grapalat"/>
          <w:i/>
          <w:lang w:val="eu-ES"/>
        </w:rPr>
        <w:t xml:space="preserve"> </w:t>
      </w:r>
      <w:proofErr w:type="spellStart"/>
      <w:r w:rsidRPr="00887086">
        <w:rPr>
          <w:rFonts w:ascii="GHEA Grapalat" w:hAnsi="GHEA Grapalat"/>
          <w:i/>
        </w:rPr>
        <w:t>այլ</w:t>
      </w:r>
      <w:proofErr w:type="spellEnd"/>
      <w:r w:rsidRPr="00887086">
        <w:rPr>
          <w:rFonts w:ascii="GHEA Grapalat" w:hAnsi="GHEA Grapalat"/>
          <w:i/>
          <w:lang w:val="eu-ES"/>
        </w:rPr>
        <w:t xml:space="preserve"> </w:t>
      </w:r>
      <w:proofErr w:type="spellStart"/>
      <w:r w:rsidRPr="00887086">
        <w:rPr>
          <w:rFonts w:ascii="GHEA Grapalat" w:hAnsi="GHEA Grapalat"/>
          <w:i/>
        </w:rPr>
        <w:t>պարտադիր</w:t>
      </w:r>
      <w:proofErr w:type="spellEnd"/>
      <w:r w:rsidRPr="00887086">
        <w:rPr>
          <w:rFonts w:ascii="GHEA Grapalat" w:hAnsi="GHEA Grapalat"/>
          <w:i/>
          <w:lang w:val="eu-ES"/>
        </w:rPr>
        <w:t xml:space="preserve"> </w:t>
      </w:r>
      <w:proofErr w:type="spellStart"/>
      <w:r w:rsidRPr="00887086">
        <w:rPr>
          <w:rFonts w:ascii="GHEA Grapalat" w:hAnsi="GHEA Grapalat"/>
          <w:i/>
        </w:rPr>
        <w:t>վճարների</w:t>
      </w:r>
      <w:proofErr w:type="spellEnd"/>
      <w:r w:rsidRPr="00887086">
        <w:rPr>
          <w:rFonts w:ascii="GHEA Grapalat" w:hAnsi="GHEA Grapalat"/>
          <w:i/>
          <w:lang w:val="eu-ES"/>
        </w:rPr>
        <w:t xml:space="preserve"> </w:t>
      </w:r>
      <w:proofErr w:type="spellStart"/>
      <w:r w:rsidRPr="00887086">
        <w:rPr>
          <w:rFonts w:ascii="GHEA Grapalat" w:hAnsi="GHEA Grapalat"/>
          <w:i/>
        </w:rPr>
        <w:t>գծով</w:t>
      </w:r>
      <w:proofErr w:type="spellEnd"/>
      <w:r w:rsidRPr="00887086">
        <w:rPr>
          <w:rFonts w:ascii="GHEA Grapalat" w:hAnsi="GHEA Grapalat"/>
          <w:i/>
          <w:lang w:val="eu-ES"/>
        </w:rPr>
        <w:t xml:space="preserve"> </w:t>
      </w:r>
      <w:proofErr w:type="spellStart"/>
      <w:r w:rsidRPr="00887086">
        <w:rPr>
          <w:rFonts w:ascii="GHEA Grapalat" w:hAnsi="GHEA Grapalat"/>
          <w:i/>
        </w:rPr>
        <w:t>լրացուցիչ</w:t>
      </w:r>
      <w:proofErr w:type="spellEnd"/>
      <w:r w:rsidRPr="00887086">
        <w:rPr>
          <w:rFonts w:ascii="GHEA Grapalat" w:hAnsi="GHEA Grapalat"/>
          <w:i/>
          <w:lang w:val="eu-ES"/>
        </w:rPr>
        <w:t xml:space="preserve"> </w:t>
      </w:r>
      <w:proofErr w:type="spellStart"/>
      <w:r w:rsidRPr="00887086">
        <w:rPr>
          <w:rFonts w:ascii="GHEA Grapalat" w:hAnsi="GHEA Grapalat"/>
          <w:i/>
        </w:rPr>
        <w:t>առաջացած</w:t>
      </w:r>
      <w:proofErr w:type="spellEnd"/>
      <w:r w:rsidRPr="00887086">
        <w:rPr>
          <w:rFonts w:ascii="GHEA Grapalat" w:hAnsi="GHEA Grapalat"/>
          <w:i/>
          <w:lang w:val="eu-ES"/>
        </w:rPr>
        <w:t xml:space="preserve"> </w:t>
      </w:r>
      <w:proofErr w:type="spellStart"/>
      <w:r w:rsidRPr="00887086">
        <w:rPr>
          <w:rFonts w:ascii="GHEA Grapalat" w:hAnsi="GHEA Grapalat"/>
          <w:i/>
        </w:rPr>
        <w:t>պարտավորությունների</w:t>
      </w:r>
      <w:proofErr w:type="spellEnd"/>
      <w:r w:rsidRPr="00887086">
        <w:rPr>
          <w:rFonts w:ascii="GHEA Grapalat" w:hAnsi="GHEA Grapalat"/>
          <w:i/>
          <w:lang w:val="eu-ES"/>
        </w:rPr>
        <w:t xml:space="preserve"> </w:t>
      </w:r>
      <w:proofErr w:type="spellStart"/>
      <w:r w:rsidRPr="00887086">
        <w:rPr>
          <w:rFonts w:ascii="GHEA Grapalat" w:hAnsi="GHEA Grapalat"/>
          <w:i/>
        </w:rPr>
        <w:t>վերաբերյալ</w:t>
      </w:r>
      <w:proofErr w:type="spellEnd"/>
      <w:r w:rsidRPr="00887086">
        <w:rPr>
          <w:rFonts w:ascii="GHEA Grapalat" w:hAnsi="GHEA Grapalat"/>
          <w:i/>
          <w:lang w:val="eu-ES"/>
        </w:rPr>
        <w:t xml:space="preserve"> </w:t>
      </w:r>
      <w:proofErr w:type="spellStart"/>
      <w:r w:rsidRPr="00887086">
        <w:rPr>
          <w:rFonts w:ascii="GHEA Grapalat" w:hAnsi="GHEA Grapalat"/>
          <w:i/>
        </w:rPr>
        <w:t>տեղեկատվությունը</w:t>
      </w:r>
      <w:proofErr w:type="spellEnd"/>
      <w:r w:rsidRPr="00887086">
        <w:rPr>
          <w:rFonts w:ascii="GHEA Grapalat" w:hAnsi="GHEA Grapalat"/>
          <w:i/>
          <w:lang w:val="eu-ES"/>
        </w:rPr>
        <w:t xml:space="preserve"> </w:t>
      </w:r>
      <w:proofErr w:type="spellStart"/>
      <w:r w:rsidRPr="00887086">
        <w:rPr>
          <w:rFonts w:ascii="GHEA Grapalat" w:hAnsi="GHEA Grapalat"/>
          <w:i/>
        </w:rPr>
        <w:t>պարտապանի</w:t>
      </w:r>
      <w:proofErr w:type="spellEnd"/>
      <w:r w:rsidRPr="00887086">
        <w:rPr>
          <w:rFonts w:ascii="GHEA Grapalat" w:hAnsi="GHEA Grapalat"/>
          <w:i/>
          <w:lang w:val="eu-ES"/>
        </w:rPr>
        <w:t xml:space="preserve"> </w:t>
      </w:r>
      <w:proofErr w:type="spellStart"/>
      <w:r w:rsidRPr="00887086">
        <w:rPr>
          <w:rFonts w:ascii="GHEA Grapalat" w:hAnsi="GHEA Grapalat"/>
          <w:i/>
        </w:rPr>
        <w:t>անունից</w:t>
      </w:r>
      <w:proofErr w:type="spellEnd"/>
      <w:r w:rsidRPr="00887086">
        <w:rPr>
          <w:rFonts w:ascii="GHEA Grapalat" w:hAnsi="GHEA Grapalat"/>
          <w:i/>
          <w:lang w:val="eu-ES"/>
        </w:rPr>
        <w:t xml:space="preserve"> </w:t>
      </w:r>
      <w:proofErr w:type="spellStart"/>
      <w:r w:rsidRPr="00887086">
        <w:rPr>
          <w:rFonts w:ascii="GHEA Grapalat" w:hAnsi="GHEA Grapalat"/>
          <w:i/>
        </w:rPr>
        <w:t>հարկային</w:t>
      </w:r>
      <w:proofErr w:type="spellEnd"/>
      <w:r w:rsidRPr="00887086">
        <w:rPr>
          <w:rFonts w:ascii="GHEA Grapalat" w:hAnsi="GHEA Grapalat"/>
          <w:i/>
          <w:lang w:val="eu-ES"/>
        </w:rPr>
        <w:t xml:space="preserve"> </w:t>
      </w:r>
      <w:proofErr w:type="spellStart"/>
      <w:r w:rsidRPr="00887086">
        <w:rPr>
          <w:rFonts w:ascii="GHEA Grapalat" w:hAnsi="GHEA Grapalat"/>
          <w:i/>
        </w:rPr>
        <w:t>մարմին</w:t>
      </w:r>
      <w:proofErr w:type="spellEnd"/>
      <w:r w:rsidRPr="00887086">
        <w:rPr>
          <w:rFonts w:ascii="GHEA Grapalat" w:hAnsi="GHEA Grapalat"/>
          <w:i/>
          <w:lang w:val="eu-ES"/>
        </w:rPr>
        <w:t xml:space="preserve"> </w:t>
      </w:r>
      <w:r w:rsidRPr="00887086">
        <w:rPr>
          <w:rFonts w:ascii="GHEA Grapalat" w:hAnsi="GHEA Grapalat"/>
          <w:i/>
        </w:rPr>
        <w:t>է</w:t>
      </w:r>
      <w:r w:rsidRPr="00887086">
        <w:rPr>
          <w:rFonts w:ascii="GHEA Grapalat" w:hAnsi="GHEA Grapalat"/>
          <w:i/>
          <w:lang w:val="eu-ES"/>
        </w:rPr>
        <w:t xml:space="preserve"> </w:t>
      </w:r>
      <w:proofErr w:type="spellStart"/>
      <w:r w:rsidRPr="00887086">
        <w:rPr>
          <w:rFonts w:ascii="GHEA Grapalat" w:hAnsi="GHEA Grapalat"/>
          <w:i/>
        </w:rPr>
        <w:t>ներկայացվում</w:t>
      </w:r>
      <w:proofErr w:type="spellEnd"/>
      <w:r w:rsidRPr="00887086">
        <w:rPr>
          <w:rFonts w:ascii="GHEA Grapalat" w:hAnsi="GHEA Grapalat"/>
          <w:i/>
          <w:lang w:val="eu-ES"/>
        </w:rPr>
        <w:t xml:space="preserve"> </w:t>
      </w:r>
      <w:proofErr w:type="spellStart"/>
      <w:r w:rsidRPr="00887086">
        <w:rPr>
          <w:rFonts w:ascii="GHEA Grapalat" w:hAnsi="GHEA Grapalat"/>
          <w:i/>
        </w:rPr>
        <w:t>սնանկության</w:t>
      </w:r>
      <w:proofErr w:type="spellEnd"/>
      <w:r w:rsidRPr="00887086">
        <w:rPr>
          <w:rFonts w:ascii="GHEA Grapalat" w:hAnsi="GHEA Grapalat"/>
          <w:i/>
          <w:lang w:val="eu-ES"/>
        </w:rPr>
        <w:t xml:space="preserve"> </w:t>
      </w:r>
      <w:r w:rsidRPr="00887086">
        <w:rPr>
          <w:rFonts w:ascii="GHEA Grapalat" w:hAnsi="GHEA Grapalat"/>
          <w:i/>
          <w:lang w:val="hy-AM"/>
        </w:rPr>
        <w:t>գործով</w:t>
      </w:r>
      <w:r w:rsidRPr="00887086">
        <w:rPr>
          <w:rFonts w:ascii="GHEA Grapalat" w:hAnsi="GHEA Grapalat"/>
          <w:i/>
          <w:lang w:val="eu-ES"/>
        </w:rPr>
        <w:t xml:space="preserve"> </w:t>
      </w:r>
      <w:proofErr w:type="spellStart"/>
      <w:r w:rsidRPr="00887086">
        <w:rPr>
          <w:rFonts w:ascii="GHEA Grapalat" w:hAnsi="GHEA Grapalat"/>
          <w:i/>
        </w:rPr>
        <w:t>կառավարչի</w:t>
      </w:r>
      <w:proofErr w:type="spellEnd"/>
      <w:r w:rsidRPr="00887086">
        <w:rPr>
          <w:rFonts w:ascii="GHEA Grapalat" w:hAnsi="GHEA Grapalat"/>
          <w:i/>
          <w:lang w:val="eu-ES"/>
        </w:rPr>
        <w:t xml:space="preserve"> </w:t>
      </w:r>
      <w:proofErr w:type="spellStart"/>
      <w:r w:rsidRPr="00887086">
        <w:rPr>
          <w:rFonts w:ascii="GHEA Grapalat" w:hAnsi="GHEA Grapalat"/>
          <w:i/>
        </w:rPr>
        <w:t>կողմից</w:t>
      </w:r>
      <w:proofErr w:type="spellEnd"/>
      <w:r w:rsidRPr="00887086">
        <w:rPr>
          <w:rFonts w:ascii="GHEA Grapalat" w:hAnsi="GHEA Grapalat"/>
          <w:i/>
          <w:lang w:val="eu-ES"/>
        </w:rPr>
        <w:t xml:space="preserve">` </w:t>
      </w:r>
      <w:r w:rsidRPr="00887086">
        <w:rPr>
          <w:rFonts w:ascii="GHEA Grapalat" w:hAnsi="GHEA Grapalat"/>
          <w:i/>
          <w:lang w:val="hy-AM"/>
        </w:rPr>
        <w:t>Արցախի</w:t>
      </w:r>
      <w:r w:rsidRPr="00887086">
        <w:rPr>
          <w:rFonts w:ascii="GHEA Grapalat" w:hAnsi="GHEA Grapalat"/>
          <w:i/>
          <w:lang w:val="eu-ES"/>
        </w:rPr>
        <w:t xml:space="preserve"> </w:t>
      </w:r>
      <w:r w:rsidRPr="00887086">
        <w:rPr>
          <w:rFonts w:ascii="GHEA Grapalat" w:hAnsi="GHEA Grapalat"/>
          <w:i/>
          <w:lang w:val="hy-AM"/>
        </w:rPr>
        <w:t>Հանրապետության</w:t>
      </w:r>
      <w:r w:rsidRPr="00887086">
        <w:rPr>
          <w:rFonts w:ascii="GHEA Grapalat" w:hAnsi="GHEA Grapalat"/>
          <w:i/>
          <w:lang w:val="eu-ES"/>
        </w:rPr>
        <w:t xml:space="preserve"> </w:t>
      </w:r>
      <w:proofErr w:type="spellStart"/>
      <w:r w:rsidRPr="00887086">
        <w:rPr>
          <w:rFonts w:ascii="GHEA Grapalat" w:hAnsi="GHEA Grapalat"/>
          <w:i/>
        </w:rPr>
        <w:t>հարկային</w:t>
      </w:r>
      <w:proofErr w:type="spellEnd"/>
      <w:r w:rsidRPr="00887086">
        <w:rPr>
          <w:rFonts w:ascii="GHEA Grapalat" w:hAnsi="GHEA Grapalat"/>
          <w:i/>
          <w:lang w:val="eu-ES"/>
        </w:rPr>
        <w:t xml:space="preserve"> </w:t>
      </w:r>
      <w:proofErr w:type="spellStart"/>
      <w:r w:rsidRPr="00887086">
        <w:rPr>
          <w:rFonts w:ascii="GHEA Grapalat" w:hAnsi="GHEA Grapalat"/>
          <w:i/>
        </w:rPr>
        <w:t>օրենսդրությամբ</w:t>
      </w:r>
      <w:proofErr w:type="spellEnd"/>
      <w:r w:rsidRPr="00887086">
        <w:rPr>
          <w:rFonts w:ascii="GHEA Grapalat" w:hAnsi="GHEA Grapalat"/>
          <w:i/>
          <w:lang w:val="eu-ES"/>
        </w:rPr>
        <w:t xml:space="preserve"> </w:t>
      </w:r>
      <w:proofErr w:type="spellStart"/>
      <w:r w:rsidRPr="00887086">
        <w:rPr>
          <w:rFonts w:ascii="GHEA Grapalat" w:hAnsi="GHEA Grapalat"/>
          <w:i/>
        </w:rPr>
        <w:t>նախատեսված</w:t>
      </w:r>
      <w:proofErr w:type="spellEnd"/>
      <w:r w:rsidRPr="00887086">
        <w:rPr>
          <w:rFonts w:ascii="GHEA Grapalat" w:hAnsi="GHEA Grapalat"/>
          <w:i/>
          <w:lang w:val="eu-ES"/>
        </w:rPr>
        <w:t xml:space="preserve"> </w:t>
      </w:r>
      <w:proofErr w:type="spellStart"/>
      <w:r w:rsidRPr="00887086">
        <w:rPr>
          <w:rFonts w:ascii="GHEA Grapalat" w:hAnsi="GHEA Grapalat"/>
          <w:i/>
        </w:rPr>
        <w:t>հաշվետվությունների</w:t>
      </w:r>
      <w:proofErr w:type="spellEnd"/>
      <w:r w:rsidRPr="00887086">
        <w:rPr>
          <w:rFonts w:ascii="GHEA Grapalat" w:hAnsi="GHEA Grapalat"/>
          <w:i/>
          <w:lang w:val="eu-ES"/>
        </w:rPr>
        <w:t xml:space="preserve">, </w:t>
      </w:r>
      <w:proofErr w:type="spellStart"/>
      <w:r w:rsidRPr="00887086">
        <w:rPr>
          <w:rFonts w:ascii="GHEA Grapalat" w:hAnsi="GHEA Grapalat"/>
          <w:i/>
        </w:rPr>
        <w:t>հաշվարկների</w:t>
      </w:r>
      <w:proofErr w:type="spellEnd"/>
      <w:r w:rsidRPr="00887086">
        <w:rPr>
          <w:rFonts w:ascii="GHEA Grapalat" w:hAnsi="GHEA Grapalat"/>
          <w:i/>
          <w:lang w:val="eu-ES"/>
        </w:rPr>
        <w:t xml:space="preserve">, </w:t>
      </w:r>
      <w:proofErr w:type="spellStart"/>
      <w:r w:rsidRPr="00887086">
        <w:rPr>
          <w:rFonts w:ascii="GHEA Grapalat" w:hAnsi="GHEA Grapalat"/>
          <w:i/>
        </w:rPr>
        <w:t>այլ</w:t>
      </w:r>
      <w:proofErr w:type="spellEnd"/>
      <w:r w:rsidRPr="00887086">
        <w:rPr>
          <w:rFonts w:ascii="GHEA Grapalat" w:hAnsi="GHEA Grapalat"/>
          <w:i/>
          <w:lang w:val="eu-ES"/>
        </w:rPr>
        <w:t xml:space="preserve"> </w:t>
      </w:r>
      <w:proofErr w:type="spellStart"/>
      <w:r w:rsidRPr="00887086">
        <w:rPr>
          <w:rFonts w:ascii="GHEA Grapalat" w:hAnsi="GHEA Grapalat"/>
          <w:i/>
        </w:rPr>
        <w:t>փաստաթղթերի</w:t>
      </w:r>
      <w:proofErr w:type="spellEnd"/>
      <w:r w:rsidRPr="00887086">
        <w:rPr>
          <w:rFonts w:ascii="GHEA Grapalat" w:hAnsi="GHEA Grapalat"/>
          <w:i/>
          <w:lang w:val="eu-ES"/>
        </w:rPr>
        <w:t xml:space="preserve"> </w:t>
      </w:r>
      <w:r w:rsidRPr="00887086">
        <w:rPr>
          <w:rFonts w:ascii="GHEA Grapalat" w:hAnsi="GHEA Grapalat"/>
          <w:i/>
        </w:rPr>
        <w:t>և</w:t>
      </w:r>
      <w:r w:rsidRPr="00887086">
        <w:rPr>
          <w:rFonts w:ascii="GHEA Grapalat" w:hAnsi="GHEA Grapalat"/>
          <w:i/>
          <w:lang w:val="eu-ES"/>
        </w:rPr>
        <w:t xml:space="preserve"> </w:t>
      </w:r>
      <w:proofErr w:type="spellStart"/>
      <w:r w:rsidRPr="00887086">
        <w:rPr>
          <w:rFonts w:ascii="GHEA Grapalat" w:hAnsi="GHEA Grapalat"/>
          <w:i/>
        </w:rPr>
        <w:t>տեղեկությունների</w:t>
      </w:r>
      <w:proofErr w:type="spellEnd"/>
      <w:r w:rsidRPr="00887086">
        <w:rPr>
          <w:rFonts w:ascii="GHEA Grapalat" w:hAnsi="GHEA Grapalat"/>
          <w:i/>
          <w:lang w:val="eu-ES"/>
        </w:rPr>
        <w:t xml:space="preserve"> </w:t>
      </w:r>
      <w:proofErr w:type="spellStart"/>
      <w:r w:rsidRPr="00887086">
        <w:rPr>
          <w:rFonts w:ascii="GHEA Grapalat" w:hAnsi="GHEA Grapalat"/>
          <w:i/>
        </w:rPr>
        <w:t>ձևով</w:t>
      </w:r>
      <w:proofErr w:type="spellEnd"/>
      <w:r w:rsidRPr="00887086">
        <w:rPr>
          <w:rFonts w:ascii="GHEA Grapalat" w:hAnsi="GHEA Grapalat"/>
          <w:i/>
          <w:lang w:val="eu-ES"/>
        </w:rPr>
        <w:t>,</w:t>
      </w:r>
    </w:p>
    <w:p w:rsidR="00887086" w:rsidRPr="00887086" w:rsidRDefault="00887086" w:rsidP="00887086">
      <w:pPr>
        <w:spacing w:line="360" w:lineRule="auto"/>
        <w:ind w:firstLine="567"/>
        <w:jc w:val="both"/>
        <w:rPr>
          <w:rFonts w:ascii="GHEA Grapalat" w:hAnsi="GHEA Grapalat"/>
          <w:i/>
          <w:lang w:val="eu-ES"/>
        </w:rPr>
      </w:pPr>
      <w:r w:rsidRPr="00887086">
        <w:rPr>
          <w:rFonts w:ascii="GHEA Grapalat" w:hAnsi="GHEA Grapalat"/>
          <w:i/>
          <w:lang w:val="eu-ES"/>
        </w:rPr>
        <w:t xml:space="preserve">2) </w:t>
      </w:r>
      <w:r w:rsidRPr="00887086">
        <w:rPr>
          <w:rFonts w:ascii="GHEA Grapalat" w:hAnsi="GHEA Grapalat"/>
          <w:i/>
          <w:lang w:val="hy-AM"/>
        </w:rPr>
        <w:t>սնանկության</w:t>
      </w:r>
      <w:r w:rsidRPr="00887086">
        <w:rPr>
          <w:rFonts w:ascii="GHEA Grapalat" w:hAnsi="GHEA Grapalat"/>
          <w:i/>
          <w:lang w:val="eu-ES"/>
        </w:rPr>
        <w:t xml:space="preserve"> </w:t>
      </w:r>
      <w:r w:rsidRPr="00887086">
        <w:rPr>
          <w:rFonts w:ascii="GHEA Grapalat" w:hAnsi="GHEA Grapalat"/>
          <w:i/>
          <w:lang w:val="hy-AM"/>
        </w:rPr>
        <w:t>գործով</w:t>
      </w:r>
      <w:r w:rsidRPr="00887086">
        <w:rPr>
          <w:rFonts w:ascii="GHEA Grapalat" w:hAnsi="GHEA Grapalat"/>
          <w:i/>
          <w:lang w:val="eu-ES"/>
        </w:rPr>
        <w:t xml:space="preserve"> </w:t>
      </w:r>
      <w:r w:rsidRPr="00887086">
        <w:rPr>
          <w:rFonts w:ascii="GHEA Grapalat" w:hAnsi="GHEA Grapalat"/>
          <w:i/>
          <w:lang w:val="hy-AM"/>
        </w:rPr>
        <w:t>կառավարչի</w:t>
      </w:r>
      <w:r w:rsidRPr="00887086">
        <w:rPr>
          <w:rFonts w:ascii="GHEA Grapalat" w:hAnsi="GHEA Grapalat"/>
          <w:i/>
          <w:lang w:val="eu-ES"/>
        </w:rPr>
        <w:t xml:space="preserve"> </w:t>
      </w:r>
      <w:r w:rsidRPr="00887086">
        <w:rPr>
          <w:rFonts w:ascii="GHEA Grapalat" w:hAnsi="GHEA Grapalat"/>
          <w:i/>
          <w:lang w:val="hy-AM"/>
        </w:rPr>
        <w:t>կողմից</w:t>
      </w:r>
      <w:r w:rsidRPr="00887086">
        <w:rPr>
          <w:rFonts w:ascii="GHEA Grapalat" w:hAnsi="GHEA Grapalat"/>
          <w:i/>
          <w:lang w:val="eu-ES"/>
        </w:rPr>
        <w:t xml:space="preserve"> </w:t>
      </w:r>
      <w:r w:rsidRPr="00887086">
        <w:rPr>
          <w:rFonts w:ascii="GHEA Grapalat" w:hAnsi="GHEA Grapalat"/>
          <w:i/>
          <w:lang w:val="hy-AM"/>
        </w:rPr>
        <w:t>պարտապանի</w:t>
      </w:r>
      <w:r w:rsidRPr="00887086">
        <w:rPr>
          <w:rFonts w:ascii="GHEA Grapalat" w:hAnsi="GHEA Grapalat"/>
          <w:i/>
          <w:lang w:val="eu-ES"/>
        </w:rPr>
        <w:t xml:space="preserve"> </w:t>
      </w:r>
      <w:r w:rsidRPr="00887086">
        <w:rPr>
          <w:rFonts w:ascii="GHEA Grapalat" w:hAnsi="GHEA Grapalat"/>
          <w:i/>
          <w:lang w:val="hy-AM"/>
        </w:rPr>
        <w:t>անունից</w:t>
      </w:r>
      <w:r w:rsidRPr="00887086">
        <w:rPr>
          <w:rFonts w:ascii="GHEA Grapalat" w:hAnsi="GHEA Grapalat"/>
          <w:i/>
          <w:lang w:val="eu-ES"/>
        </w:rPr>
        <w:t xml:space="preserve"> </w:t>
      </w:r>
      <w:r w:rsidRPr="00887086">
        <w:rPr>
          <w:rFonts w:ascii="GHEA Grapalat" w:hAnsi="GHEA Grapalat"/>
          <w:i/>
          <w:lang w:val="hy-AM"/>
        </w:rPr>
        <w:t>տեղեկատվությունը</w:t>
      </w:r>
      <w:r w:rsidRPr="00887086">
        <w:rPr>
          <w:rFonts w:ascii="GHEA Grapalat" w:hAnsi="GHEA Grapalat"/>
          <w:i/>
          <w:lang w:val="eu-ES"/>
        </w:rPr>
        <w:t xml:space="preserve"> </w:t>
      </w:r>
      <w:r w:rsidRPr="00887086">
        <w:rPr>
          <w:rFonts w:ascii="GHEA Grapalat" w:hAnsi="GHEA Grapalat"/>
          <w:i/>
          <w:lang w:val="hy-AM"/>
        </w:rPr>
        <w:t>ներկայացվում</w:t>
      </w:r>
      <w:r w:rsidRPr="00887086">
        <w:rPr>
          <w:rFonts w:ascii="GHEA Grapalat" w:hAnsi="GHEA Grapalat"/>
          <w:i/>
          <w:lang w:val="eu-ES"/>
        </w:rPr>
        <w:t xml:space="preserve"> </w:t>
      </w:r>
      <w:r w:rsidRPr="00887086">
        <w:rPr>
          <w:rFonts w:ascii="GHEA Grapalat" w:hAnsi="GHEA Grapalat"/>
          <w:i/>
          <w:lang w:val="hy-AM"/>
        </w:rPr>
        <w:t>է</w:t>
      </w:r>
      <w:r w:rsidRPr="00887086">
        <w:rPr>
          <w:rFonts w:ascii="GHEA Grapalat" w:hAnsi="GHEA Grapalat"/>
          <w:i/>
          <w:lang w:val="eu-ES"/>
        </w:rPr>
        <w:t xml:space="preserve"> </w:t>
      </w:r>
      <w:r w:rsidRPr="00887086">
        <w:rPr>
          <w:rFonts w:ascii="GHEA Grapalat" w:hAnsi="GHEA Grapalat"/>
          <w:i/>
          <w:lang w:val="hy-AM"/>
        </w:rPr>
        <w:t>բացառապես</w:t>
      </w:r>
      <w:r w:rsidRPr="00887086">
        <w:rPr>
          <w:rFonts w:ascii="GHEA Grapalat" w:hAnsi="GHEA Grapalat"/>
          <w:i/>
          <w:lang w:val="eu-ES"/>
        </w:rPr>
        <w:t xml:space="preserve"> </w:t>
      </w:r>
      <w:r w:rsidRPr="00887086">
        <w:rPr>
          <w:rFonts w:ascii="GHEA Grapalat" w:hAnsi="GHEA Grapalat"/>
          <w:i/>
          <w:lang w:val="hy-AM"/>
        </w:rPr>
        <w:t>պարտապանի</w:t>
      </w:r>
      <w:r w:rsidRPr="00887086">
        <w:rPr>
          <w:rFonts w:ascii="GHEA Grapalat" w:hAnsi="GHEA Grapalat"/>
          <w:i/>
          <w:lang w:val="eu-ES"/>
        </w:rPr>
        <w:t xml:space="preserve"> </w:t>
      </w:r>
      <w:r w:rsidRPr="00887086">
        <w:rPr>
          <w:rFonts w:ascii="GHEA Grapalat" w:hAnsi="GHEA Grapalat"/>
          <w:i/>
          <w:lang w:val="hy-AM"/>
        </w:rPr>
        <w:t>գործունեության</w:t>
      </w:r>
      <w:r w:rsidRPr="00887086">
        <w:rPr>
          <w:rFonts w:ascii="GHEA Grapalat" w:hAnsi="GHEA Grapalat"/>
          <w:i/>
          <w:lang w:val="eu-ES"/>
        </w:rPr>
        <w:t xml:space="preserve"> </w:t>
      </w:r>
      <w:r w:rsidRPr="00887086">
        <w:rPr>
          <w:rFonts w:ascii="GHEA Grapalat" w:hAnsi="GHEA Grapalat"/>
          <w:i/>
          <w:lang w:val="hy-AM"/>
        </w:rPr>
        <w:t>կասեցման</w:t>
      </w:r>
      <w:r w:rsidRPr="00887086">
        <w:rPr>
          <w:rFonts w:ascii="GHEA Grapalat" w:hAnsi="GHEA Grapalat"/>
          <w:i/>
          <w:lang w:val="eu-ES"/>
        </w:rPr>
        <w:t xml:space="preserve"> </w:t>
      </w:r>
      <w:r w:rsidRPr="00887086">
        <w:rPr>
          <w:rFonts w:ascii="GHEA Grapalat" w:hAnsi="GHEA Grapalat"/>
          <w:i/>
          <w:lang w:val="hy-AM"/>
        </w:rPr>
        <w:t>ժամանակահատվածում՝</w:t>
      </w:r>
      <w:r w:rsidRPr="00887086">
        <w:rPr>
          <w:rFonts w:ascii="GHEA Grapalat" w:hAnsi="GHEA Grapalat"/>
          <w:i/>
          <w:lang w:val="eu-ES"/>
        </w:rPr>
        <w:t xml:space="preserve"> </w:t>
      </w:r>
      <w:r w:rsidRPr="00887086">
        <w:rPr>
          <w:rFonts w:ascii="GHEA Grapalat" w:hAnsi="GHEA Grapalat"/>
          <w:i/>
          <w:lang w:val="hy-AM"/>
        </w:rPr>
        <w:t>յուրաքանչյուր</w:t>
      </w:r>
      <w:r w:rsidRPr="00887086">
        <w:rPr>
          <w:rFonts w:ascii="GHEA Grapalat" w:hAnsi="GHEA Grapalat"/>
          <w:i/>
          <w:lang w:val="eu-ES"/>
        </w:rPr>
        <w:t xml:space="preserve"> </w:t>
      </w:r>
      <w:r w:rsidRPr="00887086">
        <w:rPr>
          <w:rFonts w:ascii="GHEA Grapalat" w:hAnsi="GHEA Grapalat"/>
          <w:i/>
          <w:lang w:val="hy-AM"/>
        </w:rPr>
        <w:t>հարկի</w:t>
      </w:r>
      <w:r w:rsidRPr="00887086">
        <w:rPr>
          <w:rFonts w:ascii="GHEA Grapalat" w:hAnsi="GHEA Grapalat"/>
          <w:i/>
          <w:lang w:val="eu-ES"/>
        </w:rPr>
        <w:t xml:space="preserve"> </w:t>
      </w:r>
      <w:r w:rsidRPr="00887086">
        <w:rPr>
          <w:rFonts w:ascii="GHEA Grapalat" w:hAnsi="GHEA Grapalat"/>
          <w:i/>
          <w:lang w:val="hy-AM"/>
        </w:rPr>
        <w:t>և</w:t>
      </w:r>
      <w:r w:rsidRPr="00887086">
        <w:rPr>
          <w:rFonts w:ascii="GHEA Grapalat" w:hAnsi="GHEA Grapalat"/>
          <w:i/>
          <w:lang w:val="eu-ES"/>
        </w:rPr>
        <w:t xml:space="preserve"> (</w:t>
      </w:r>
      <w:r w:rsidRPr="00887086">
        <w:rPr>
          <w:rFonts w:ascii="GHEA Grapalat" w:hAnsi="GHEA Grapalat"/>
          <w:i/>
          <w:lang w:val="hy-AM"/>
        </w:rPr>
        <w:t>կամ</w:t>
      </w:r>
      <w:r w:rsidRPr="00887086">
        <w:rPr>
          <w:rFonts w:ascii="GHEA Grapalat" w:hAnsi="GHEA Grapalat"/>
          <w:i/>
          <w:lang w:val="eu-ES"/>
        </w:rPr>
        <w:t xml:space="preserve">) </w:t>
      </w:r>
      <w:r w:rsidRPr="00887086">
        <w:rPr>
          <w:rFonts w:ascii="GHEA Grapalat" w:hAnsi="GHEA Grapalat"/>
          <w:i/>
          <w:lang w:val="hy-AM"/>
        </w:rPr>
        <w:t>վճարի</w:t>
      </w:r>
      <w:r w:rsidRPr="00887086">
        <w:rPr>
          <w:rFonts w:ascii="GHEA Grapalat" w:hAnsi="GHEA Grapalat"/>
          <w:i/>
          <w:lang w:val="eu-ES"/>
        </w:rPr>
        <w:t xml:space="preserve"> </w:t>
      </w:r>
      <w:r w:rsidRPr="00887086">
        <w:rPr>
          <w:rFonts w:ascii="GHEA Grapalat" w:hAnsi="GHEA Grapalat"/>
          <w:i/>
          <w:lang w:val="hy-AM"/>
        </w:rPr>
        <w:t>մասով</w:t>
      </w:r>
      <w:r w:rsidRPr="00887086">
        <w:rPr>
          <w:rFonts w:ascii="GHEA Grapalat" w:hAnsi="GHEA Grapalat"/>
          <w:i/>
          <w:lang w:val="eu-ES"/>
        </w:rPr>
        <w:t xml:space="preserve"> </w:t>
      </w:r>
      <w:r w:rsidRPr="00887086">
        <w:rPr>
          <w:rFonts w:ascii="GHEA Grapalat" w:hAnsi="GHEA Grapalat"/>
          <w:i/>
          <w:lang w:val="hy-AM"/>
        </w:rPr>
        <w:t>լրացուցիչ</w:t>
      </w:r>
      <w:r w:rsidRPr="00887086">
        <w:rPr>
          <w:rFonts w:ascii="GHEA Grapalat" w:hAnsi="GHEA Grapalat"/>
          <w:i/>
          <w:lang w:val="eu-ES"/>
        </w:rPr>
        <w:t xml:space="preserve"> </w:t>
      </w:r>
      <w:r w:rsidRPr="00887086">
        <w:rPr>
          <w:rFonts w:ascii="GHEA Grapalat" w:hAnsi="GHEA Grapalat"/>
          <w:i/>
          <w:lang w:val="hy-AM"/>
        </w:rPr>
        <w:t>հարկային</w:t>
      </w:r>
      <w:r w:rsidRPr="00887086">
        <w:rPr>
          <w:rFonts w:ascii="GHEA Grapalat" w:hAnsi="GHEA Grapalat"/>
          <w:i/>
          <w:lang w:val="eu-ES"/>
        </w:rPr>
        <w:t xml:space="preserve"> </w:t>
      </w:r>
      <w:r w:rsidRPr="00887086">
        <w:rPr>
          <w:rFonts w:ascii="GHEA Grapalat" w:hAnsi="GHEA Grapalat"/>
          <w:i/>
          <w:lang w:val="hy-AM"/>
        </w:rPr>
        <w:t>պարտավորության</w:t>
      </w:r>
      <w:r w:rsidRPr="00887086">
        <w:rPr>
          <w:rFonts w:ascii="GHEA Grapalat" w:hAnsi="GHEA Grapalat"/>
          <w:i/>
          <w:lang w:val="eu-ES"/>
        </w:rPr>
        <w:t xml:space="preserve"> </w:t>
      </w:r>
      <w:r w:rsidRPr="00887086">
        <w:rPr>
          <w:rFonts w:ascii="GHEA Grapalat" w:hAnsi="GHEA Grapalat"/>
          <w:i/>
          <w:lang w:val="hy-AM"/>
        </w:rPr>
        <w:t>առաջացման</w:t>
      </w:r>
      <w:r w:rsidRPr="00887086">
        <w:rPr>
          <w:rFonts w:ascii="GHEA Grapalat" w:hAnsi="GHEA Grapalat"/>
          <w:i/>
          <w:lang w:val="eu-ES"/>
        </w:rPr>
        <w:t xml:space="preserve"> </w:t>
      </w:r>
      <w:r w:rsidRPr="00887086">
        <w:rPr>
          <w:rFonts w:ascii="GHEA Grapalat" w:hAnsi="GHEA Grapalat"/>
          <w:i/>
          <w:lang w:val="hy-AM"/>
        </w:rPr>
        <w:t>հաշվետու</w:t>
      </w:r>
      <w:r w:rsidRPr="00887086">
        <w:rPr>
          <w:rFonts w:ascii="GHEA Grapalat" w:hAnsi="GHEA Grapalat"/>
          <w:i/>
          <w:lang w:val="eu-ES"/>
        </w:rPr>
        <w:t xml:space="preserve"> </w:t>
      </w:r>
      <w:r w:rsidRPr="00887086">
        <w:rPr>
          <w:rFonts w:ascii="GHEA Grapalat" w:hAnsi="GHEA Grapalat"/>
          <w:i/>
          <w:lang w:val="hy-AM"/>
        </w:rPr>
        <w:t>ժամանակաշրջանի</w:t>
      </w:r>
      <w:r w:rsidRPr="00887086">
        <w:rPr>
          <w:rFonts w:ascii="GHEA Grapalat" w:hAnsi="GHEA Grapalat"/>
          <w:i/>
          <w:lang w:val="eu-ES"/>
        </w:rPr>
        <w:t xml:space="preserve"> </w:t>
      </w:r>
      <w:r w:rsidRPr="00887086">
        <w:rPr>
          <w:rFonts w:ascii="GHEA Grapalat" w:hAnsi="GHEA Grapalat"/>
          <w:i/>
          <w:lang w:val="hy-AM"/>
        </w:rPr>
        <w:lastRenderedPageBreak/>
        <w:t>համար</w:t>
      </w:r>
      <w:r w:rsidRPr="00887086">
        <w:rPr>
          <w:rFonts w:ascii="GHEA Grapalat" w:hAnsi="GHEA Grapalat"/>
          <w:i/>
          <w:lang w:val="eu-ES"/>
        </w:rPr>
        <w:t xml:space="preserve">` </w:t>
      </w:r>
      <w:r w:rsidRPr="00887086">
        <w:rPr>
          <w:rFonts w:ascii="GHEA Grapalat" w:hAnsi="GHEA Grapalat"/>
          <w:i/>
          <w:lang w:val="hy-AM"/>
        </w:rPr>
        <w:t>տվյալ</w:t>
      </w:r>
      <w:r w:rsidRPr="00887086">
        <w:rPr>
          <w:rFonts w:ascii="GHEA Grapalat" w:hAnsi="GHEA Grapalat"/>
          <w:i/>
          <w:lang w:val="eu-ES"/>
        </w:rPr>
        <w:t xml:space="preserve"> </w:t>
      </w:r>
      <w:r w:rsidRPr="00887086">
        <w:rPr>
          <w:rFonts w:ascii="GHEA Grapalat" w:hAnsi="GHEA Grapalat"/>
          <w:i/>
          <w:lang w:val="hy-AM"/>
        </w:rPr>
        <w:t>հաշվետու</w:t>
      </w:r>
      <w:r w:rsidRPr="00887086">
        <w:rPr>
          <w:rFonts w:ascii="GHEA Grapalat" w:hAnsi="GHEA Grapalat"/>
          <w:i/>
          <w:lang w:val="eu-ES"/>
        </w:rPr>
        <w:t xml:space="preserve"> </w:t>
      </w:r>
      <w:r w:rsidRPr="00887086">
        <w:rPr>
          <w:rFonts w:ascii="GHEA Grapalat" w:hAnsi="GHEA Grapalat"/>
          <w:i/>
          <w:lang w:val="hy-AM"/>
        </w:rPr>
        <w:t>ժամանակաշրջանի</w:t>
      </w:r>
      <w:r w:rsidRPr="00887086">
        <w:rPr>
          <w:rFonts w:ascii="GHEA Grapalat" w:hAnsi="GHEA Grapalat"/>
          <w:i/>
          <w:lang w:val="eu-ES"/>
        </w:rPr>
        <w:t xml:space="preserve"> </w:t>
      </w:r>
      <w:r w:rsidRPr="00887086">
        <w:rPr>
          <w:rFonts w:ascii="GHEA Grapalat" w:hAnsi="GHEA Grapalat"/>
          <w:i/>
          <w:lang w:val="hy-AM"/>
        </w:rPr>
        <w:t>Արցախի</w:t>
      </w:r>
      <w:r w:rsidRPr="00887086">
        <w:rPr>
          <w:rFonts w:ascii="GHEA Grapalat" w:hAnsi="GHEA Grapalat"/>
          <w:i/>
          <w:lang w:val="eu-ES"/>
        </w:rPr>
        <w:t xml:space="preserve"> </w:t>
      </w:r>
      <w:r w:rsidRPr="00887086">
        <w:rPr>
          <w:rFonts w:ascii="GHEA Grapalat" w:hAnsi="GHEA Grapalat"/>
          <w:i/>
          <w:lang w:val="hy-AM"/>
        </w:rPr>
        <w:t>Հանրապետության</w:t>
      </w:r>
      <w:r w:rsidRPr="00887086">
        <w:rPr>
          <w:rFonts w:ascii="GHEA Grapalat" w:hAnsi="GHEA Grapalat"/>
          <w:i/>
          <w:lang w:val="eu-ES"/>
        </w:rPr>
        <w:t xml:space="preserve"> </w:t>
      </w:r>
      <w:r w:rsidRPr="00887086">
        <w:rPr>
          <w:rFonts w:ascii="GHEA Grapalat" w:hAnsi="GHEA Grapalat"/>
          <w:i/>
          <w:lang w:val="hy-AM"/>
        </w:rPr>
        <w:t>հարկային օրենսդրությամբ նախատեսված հաշվետվությունների, հաշվարկների, այլ փաստաթղթերի և տեղեկությունների</w:t>
      </w:r>
      <w:r w:rsidRPr="00887086">
        <w:rPr>
          <w:rFonts w:ascii="Sylfaen" w:hAnsi="Sylfaen"/>
          <w:i/>
          <w:iCs/>
          <w:shd w:val="clear" w:color="auto" w:fill="FFFFFF"/>
          <w:lang w:val="hy-AM"/>
        </w:rPr>
        <w:t xml:space="preserve"> </w:t>
      </w:r>
      <w:r w:rsidRPr="00887086">
        <w:rPr>
          <w:rFonts w:ascii="GHEA Grapalat" w:hAnsi="GHEA Grapalat"/>
          <w:i/>
          <w:lang w:val="hy-AM"/>
        </w:rPr>
        <w:t>ներկայացման</w:t>
      </w:r>
      <w:r w:rsidRPr="00887086">
        <w:rPr>
          <w:rFonts w:ascii="GHEA Grapalat" w:hAnsi="GHEA Grapalat"/>
          <w:i/>
          <w:lang w:val="eu-ES"/>
        </w:rPr>
        <w:t xml:space="preserve"> </w:t>
      </w:r>
      <w:r w:rsidRPr="00887086">
        <w:rPr>
          <w:rFonts w:ascii="GHEA Grapalat" w:hAnsi="GHEA Grapalat"/>
          <w:i/>
          <w:lang w:val="hy-AM"/>
        </w:rPr>
        <w:t>համար</w:t>
      </w:r>
      <w:r w:rsidRPr="00887086">
        <w:rPr>
          <w:rFonts w:ascii="GHEA Grapalat" w:hAnsi="GHEA Grapalat"/>
          <w:i/>
          <w:lang w:val="eu-ES"/>
        </w:rPr>
        <w:t xml:space="preserve"> </w:t>
      </w:r>
      <w:r w:rsidRPr="00887086">
        <w:rPr>
          <w:rFonts w:ascii="GHEA Grapalat" w:hAnsi="GHEA Grapalat"/>
          <w:i/>
          <w:lang w:val="hy-AM"/>
        </w:rPr>
        <w:t>Արցախի</w:t>
      </w:r>
      <w:r w:rsidRPr="00887086">
        <w:rPr>
          <w:rFonts w:ascii="GHEA Grapalat" w:hAnsi="GHEA Grapalat"/>
          <w:i/>
          <w:lang w:val="eu-ES"/>
        </w:rPr>
        <w:t xml:space="preserve"> </w:t>
      </w:r>
      <w:r w:rsidRPr="00887086">
        <w:rPr>
          <w:rFonts w:ascii="GHEA Grapalat" w:hAnsi="GHEA Grapalat"/>
          <w:i/>
          <w:lang w:val="hy-AM"/>
        </w:rPr>
        <w:t>Հանրապետության</w:t>
      </w:r>
      <w:r w:rsidRPr="00887086">
        <w:rPr>
          <w:rFonts w:ascii="GHEA Grapalat" w:hAnsi="GHEA Grapalat"/>
          <w:i/>
          <w:lang w:val="eu-ES"/>
        </w:rPr>
        <w:t xml:space="preserve"> </w:t>
      </w:r>
      <w:r w:rsidRPr="00887086">
        <w:rPr>
          <w:rFonts w:ascii="GHEA Grapalat" w:hAnsi="GHEA Grapalat"/>
          <w:i/>
          <w:lang w:val="hy-AM"/>
        </w:rPr>
        <w:t>օրենսդրությամբ</w:t>
      </w:r>
      <w:r w:rsidRPr="00887086">
        <w:rPr>
          <w:rFonts w:ascii="GHEA Grapalat" w:hAnsi="GHEA Grapalat"/>
          <w:i/>
          <w:lang w:val="eu-ES"/>
        </w:rPr>
        <w:t xml:space="preserve"> </w:t>
      </w:r>
      <w:r w:rsidRPr="00887086">
        <w:rPr>
          <w:rFonts w:ascii="GHEA Grapalat" w:hAnsi="GHEA Grapalat"/>
          <w:i/>
          <w:lang w:val="hy-AM"/>
        </w:rPr>
        <w:t>սահմանված</w:t>
      </w:r>
      <w:r w:rsidRPr="00887086">
        <w:rPr>
          <w:rFonts w:ascii="GHEA Grapalat" w:hAnsi="GHEA Grapalat"/>
          <w:i/>
          <w:lang w:val="eu-ES"/>
        </w:rPr>
        <w:t xml:space="preserve"> </w:t>
      </w:r>
      <w:r w:rsidRPr="00887086">
        <w:rPr>
          <w:rFonts w:ascii="GHEA Grapalat" w:hAnsi="GHEA Grapalat"/>
          <w:i/>
          <w:lang w:val="hy-AM"/>
        </w:rPr>
        <w:t>ժամկետում</w:t>
      </w:r>
      <w:r w:rsidRPr="00887086">
        <w:rPr>
          <w:rFonts w:ascii="GHEA Grapalat" w:hAnsi="GHEA Grapalat"/>
          <w:i/>
          <w:lang w:val="eu-ES"/>
        </w:rPr>
        <w:t xml:space="preserve">, </w:t>
      </w:r>
      <w:r w:rsidRPr="00887086">
        <w:rPr>
          <w:rFonts w:ascii="GHEA Grapalat" w:hAnsi="GHEA Grapalat"/>
          <w:i/>
          <w:lang w:val="hy-AM"/>
        </w:rPr>
        <w:t>ընդ</w:t>
      </w:r>
      <w:r w:rsidRPr="00887086">
        <w:rPr>
          <w:rFonts w:ascii="GHEA Grapalat" w:hAnsi="GHEA Grapalat"/>
          <w:i/>
          <w:lang w:val="eu-ES"/>
        </w:rPr>
        <w:t xml:space="preserve"> </w:t>
      </w:r>
      <w:r w:rsidRPr="00887086">
        <w:rPr>
          <w:rFonts w:ascii="GHEA Grapalat" w:hAnsi="GHEA Grapalat"/>
          <w:i/>
          <w:lang w:val="hy-AM"/>
        </w:rPr>
        <w:t>որում՝</w:t>
      </w:r>
      <w:r w:rsidRPr="00887086">
        <w:rPr>
          <w:rFonts w:ascii="GHEA Grapalat" w:hAnsi="GHEA Grapalat"/>
          <w:i/>
          <w:lang w:val="eu-ES"/>
        </w:rPr>
        <w:t xml:space="preserve"> </w:t>
      </w:r>
      <w:r w:rsidRPr="00887086">
        <w:rPr>
          <w:rFonts w:ascii="GHEA Grapalat" w:hAnsi="GHEA Grapalat"/>
          <w:i/>
          <w:lang w:val="hy-AM"/>
        </w:rPr>
        <w:t>պարտապանի</w:t>
      </w:r>
      <w:r w:rsidRPr="00887086">
        <w:rPr>
          <w:rFonts w:ascii="GHEA Grapalat" w:hAnsi="GHEA Grapalat"/>
          <w:i/>
          <w:lang w:val="eu-ES"/>
        </w:rPr>
        <w:t xml:space="preserve"> </w:t>
      </w:r>
      <w:r w:rsidRPr="00887086">
        <w:rPr>
          <w:rFonts w:ascii="GHEA Grapalat" w:hAnsi="GHEA Grapalat"/>
          <w:i/>
          <w:lang w:val="hy-AM"/>
        </w:rPr>
        <w:t>գործունեության</w:t>
      </w:r>
      <w:r w:rsidRPr="00887086">
        <w:rPr>
          <w:rFonts w:ascii="GHEA Grapalat" w:hAnsi="GHEA Grapalat"/>
          <w:i/>
          <w:lang w:val="eu-ES"/>
        </w:rPr>
        <w:t xml:space="preserve"> </w:t>
      </w:r>
      <w:r w:rsidRPr="00887086">
        <w:rPr>
          <w:rFonts w:ascii="GHEA Grapalat" w:hAnsi="GHEA Grapalat"/>
          <w:i/>
          <w:lang w:val="hy-AM"/>
        </w:rPr>
        <w:t>կասեցման</w:t>
      </w:r>
      <w:r w:rsidRPr="00887086">
        <w:rPr>
          <w:rFonts w:ascii="GHEA Grapalat" w:hAnsi="GHEA Grapalat"/>
          <w:i/>
          <w:lang w:val="eu-ES"/>
        </w:rPr>
        <w:t xml:space="preserve"> </w:t>
      </w:r>
      <w:r w:rsidRPr="00887086">
        <w:rPr>
          <w:rFonts w:ascii="GHEA Grapalat" w:hAnsi="GHEA Grapalat"/>
          <w:i/>
          <w:lang w:val="hy-AM"/>
        </w:rPr>
        <w:t>ժամանակահատվածում</w:t>
      </w:r>
      <w:r w:rsidRPr="00887086">
        <w:rPr>
          <w:rFonts w:ascii="GHEA Grapalat" w:hAnsi="GHEA Grapalat"/>
          <w:i/>
          <w:lang w:val="eu-ES"/>
        </w:rPr>
        <w:t xml:space="preserve"> </w:t>
      </w:r>
      <w:r w:rsidRPr="00887086">
        <w:rPr>
          <w:rFonts w:ascii="GHEA Grapalat" w:hAnsi="GHEA Grapalat"/>
          <w:i/>
          <w:lang w:val="hy-AM"/>
        </w:rPr>
        <w:t>սնանկության</w:t>
      </w:r>
      <w:r w:rsidRPr="00887086">
        <w:rPr>
          <w:rFonts w:ascii="GHEA Grapalat" w:hAnsi="GHEA Grapalat"/>
          <w:i/>
          <w:lang w:val="eu-ES"/>
        </w:rPr>
        <w:t xml:space="preserve"> </w:t>
      </w:r>
      <w:r w:rsidRPr="00887086">
        <w:rPr>
          <w:rFonts w:ascii="GHEA Grapalat" w:hAnsi="GHEA Grapalat"/>
          <w:i/>
          <w:lang w:val="hy-AM"/>
        </w:rPr>
        <w:t>գործով</w:t>
      </w:r>
      <w:r w:rsidRPr="00887086">
        <w:rPr>
          <w:rFonts w:ascii="GHEA Grapalat" w:hAnsi="GHEA Grapalat"/>
          <w:i/>
          <w:lang w:val="eu-ES"/>
        </w:rPr>
        <w:t xml:space="preserve"> </w:t>
      </w:r>
      <w:r w:rsidRPr="00887086">
        <w:rPr>
          <w:rFonts w:ascii="GHEA Grapalat" w:hAnsi="GHEA Grapalat"/>
          <w:i/>
          <w:lang w:val="hy-AM"/>
        </w:rPr>
        <w:t>կառավարիչը</w:t>
      </w:r>
      <w:r w:rsidRPr="00887086">
        <w:rPr>
          <w:rFonts w:ascii="GHEA Grapalat" w:hAnsi="GHEA Grapalat"/>
          <w:i/>
          <w:lang w:val="eu-ES"/>
        </w:rPr>
        <w:t xml:space="preserve"> </w:t>
      </w:r>
      <w:r w:rsidRPr="00887086">
        <w:rPr>
          <w:rFonts w:ascii="GHEA Grapalat" w:hAnsi="GHEA Grapalat"/>
          <w:i/>
          <w:lang w:val="hy-AM"/>
        </w:rPr>
        <w:t>ներկայացնում</w:t>
      </w:r>
      <w:r w:rsidRPr="00887086">
        <w:rPr>
          <w:rFonts w:ascii="GHEA Grapalat" w:hAnsi="GHEA Grapalat"/>
          <w:i/>
          <w:lang w:val="eu-ES"/>
        </w:rPr>
        <w:t xml:space="preserve"> </w:t>
      </w:r>
      <w:r w:rsidRPr="00887086">
        <w:rPr>
          <w:rFonts w:ascii="GHEA Grapalat" w:hAnsi="GHEA Grapalat"/>
          <w:i/>
          <w:lang w:val="hy-AM"/>
        </w:rPr>
        <w:t>է</w:t>
      </w:r>
      <w:r w:rsidRPr="00887086">
        <w:rPr>
          <w:rFonts w:ascii="GHEA Grapalat" w:hAnsi="GHEA Grapalat"/>
          <w:i/>
          <w:lang w:val="eu-ES"/>
        </w:rPr>
        <w:t xml:space="preserve"> </w:t>
      </w:r>
      <w:r w:rsidRPr="00887086">
        <w:rPr>
          <w:rFonts w:ascii="GHEA Grapalat" w:hAnsi="GHEA Grapalat"/>
          <w:i/>
          <w:lang w:val="hy-AM"/>
        </w:rPr>
        <w:t>նաև</w:t>
      </w:r>
      <w:r w:rsidRPr="00887086">
        <w:rPr>
          <w:rFonts w:ascii="GHEA Grapalat" w:hAnsi="GHEA Grapalat"/>
          <w:i/>
          <w:lang w:val="eu-ES"/>
        </w:rPr>
        <w:t xml:space="preserve"> </w:t>
      </w:r>
      <w:r w:rsidRPr="00887086">
        <w:rPr>
          <w:rFonts w:ascii="GHEA Grapalat" w:hAnsi="GHEA Grapalat"/>
          <w:i/>
          <w:lang w:val="hy-AM"/>
        </w:rPr>
        <w:t>կասեցման</w:t>
      </w:r>
      <w:r w:rsidRPr="00887086">
        <w:rPr>
          <w:rFonts w:ascii="GHEA Grapalat" w:hAnsi="GHEA Grapalat"/>
          <w:i/>
          <w:lang w:val="eu-ES"/>
        </w:rPr>
        <w:t xml:space="preserve"> </w:t>
      </w:r>
      <w:r w:rsidRPr="00887086">
        <w:rPr>
          <w:rFonts w:ascii="GHEA Grapalat" w:hAnsi="GHEA Grapalat"/>
          <w:i/>
          <w:lang w:val="hy-AM"/>
        </w:rPr>
        <w:t>ժամանակահատվածին</w:t>
      </w:r>
      <w:r w:rsidRPr="00887086">
        <w:rPr>
          <w:rFonts w:ascii="GHEA Grapalat" w:hAnsi="GHEA Grapalat"/>
          <w:i/>
          <w:lang w:val="eu-ES"/>
        </w:rPr>
        <w:t xml:space="preserve"> </w:t>
      </w:r>
      <w:r w:rsidRPr="00887086">
        <w:rPr>
          <w:rFonts w:ascii="GHEA Grapalat" w:hAnsi="GHEA Grapalat"/>
          <w:i/>
          <w:lang w:val="hy-AM"/>
        </w:rPr>
        <w:t>նախորդող</w:t>
      </w:r>
      <w:r w:rsidRPr="00887086">
        <w:rPr>
          <w:rFonts w:ascii="GHEA Grapalat" w:hAnsi="GHEA Grapalat"/>
          <w:i/>
          <w:lang w:val="eu-ES"/>
        </w:rPr>
        <w:t xml:space="preserve"> </w:t>
      </w:r>
      <w:r w:rsidRPr="00887086">
        <w:rPr>
          <w:rFonts w:ascii="GHEA Grapalat" w:hAnsi="GHEA Grapalat"/>
          <w:i/>
          <w:lang w:val="hy-AM"/>
        </w:rPr>
        <w:t>հաշվետու</w:t>
      </w:r>
      <w:r w:rsidRPr="00887086">
        <w:rPr>
          <w:rFonts w:ascii="GHEA Grapalat" w:hAnsi="GHEA Grapalat"/>
          <w:i/>
          <w:lang w:val="eu-ES"/>
        </w:rPr>
        <w:t xml:space="preserve"> </w:t>
      </w:r>
      <w:r w:rsidRPr="00887086">
        <w:rPr>
          <w:rFonts w:ascii="GHEA Grapalat" w:hAnsi="GHEA Grapalat"/>
          <w:i/>
          <w:lang w:val="hy-AM"/>
        </w:rPr>
        <w:t>ժամանակաշրջանների</w:t>
      </w:r>
      <w:r w:rsidRPr="00887086">
        <w:rPr>
          <w:rFonts w:ascii="GHEA Grapalat" w:hAnsi="GHEA Grapalat"/>
          <w:i/>
          <w:lang w:val="eu-ES"/>
        </w:rPr>
        <w:t xml:space="preserve"> </w:t>
      </w:r>
      <w:r w:rsidRPr="00887086">
        <w:rPr>
          <w:rFonts w:ascii="GHEA Grapalat" w:hAnsi="GHEA Grapalat"/>
          <w:i/>
          <w:lang w:val="hy-AM"/>
        </w:rPr>
        <w:t>համար</w:t>
      </w:r>
      <w:r w:rsidRPr="00887086">
        <w:rPr>
          <w:rFonts w:ascii="GHEA Grapalat" w:hAnsi="GHEA Grapalat"/>
          <w:i/>
          <w:lang w:val="eu-ES"/>
        </w:rPr>
        <w:t xml:space="preserve"> </w:t>
      </w:r>
      <w:r w:rsidRPr="00887086">
        <w:rPr>
          <w:rFonts w:ascii="GHEA Grapalat" w:hAnsi="GHEA Grapalat"/>
          <w:i/>
          <w:lang w:val="hy-AM"/>
        </w:rPr>
        <w:t>լրացուցիչ</w:t>
      </w:r>
      <w:r w:rsidRPr="00887086">
        <w:rPr>
          <w:rFonts w:ascii="GHEA Grapalat" w:hAnsi="GHEA Grapalat"/>
          <w:i/>
          <w:lang w:val="eu-ES"/>
        </w:rPr>
        <w:t xml:space="preserve"> </w:t>
      </w:r>
      <w:r w:rsidRPr="00887086">
        <w:rPr>
          <w:rFonts w:ascii="GHEA Grapalat" w:hAnsi="GHEA Grapalat"/>
          <w:i/>
          <w:lang w:val="hy-AM"/>
        </w:rPr>
        <w:t>հարկային</w:t>
      </w:r>
      <w:r w:rsidRPr="00887086">
        <w:rPr>
          <w:rFonts w:ascii="GHEA Grapalat" w:hAnsi="GHEA Grapalat"/>
          <w:i/>
          <w:lang w:val="eu-ES"/>
        </w:rPr>
        <w:t xml:space="preserve"> </w:t>
      </w:r>
      <w:r w:rsidRPr="00887086">
        <w:rPr>
          <w:rFonts w:ascii="GHEA Grapalat" w:hAnsi="GHEA Grapalat"/>
          <w:i/>
          <w:lang w:val="hy-AM"/>
        </w:rPr>
        <w:t>պարտավորությունների</w:t>
      </w:r>
      <w:r w:rsidRPr="00887086">
        <w:rPr>
          <w:rFonts w:ascii="GHEA Grapalat" w:hAnsi="GHEA Grapalat"/>
          <w:i/>
          <w:lang w:val="eu-ES"/>
        </w:rPr>
        <w:t xml:space="preserve"> </w:t>
      </w:r>
      <w:r w:rsidRPr="00887086">
        <w:rPr>
          <w:rFonts w:ascii="GHEA Grapalat" w:hAnsi="GHEA Grapalat"/>
          <w:i/>
          <w:lang w:val="hy-AM"/>
        </w:rPr>
        <w:t>առաջացման մասով ներկայացման</w:t>
      </w:r>
      <w:r w:rsidRPr="00887086">
        <w:rPr>
          <w:rFonts w:ascii="GHEA Grapalat" w:hAnsi="GHEA Grapalat"/>
          <w:i/>
          <w:lang w:val="eu-ES"/>
        </w:rPr>
        <w:t xml:space="preserve"> </w:t>
      </w:r>
      <w:r w:rsidRPr="00887086">
        <w:rPr>
          <w:rFonts w:ascii="GHEA Grapalat" w:hAnsi="GHEA Grapalat"/>
          <w:i/>
          <w:lang w:val="hy-AM"/>
        </w:rPr>
        <w:t>ենթակա</w:t>
      </w:r>
      <w:r w:rsidRPr="00887086">
        <w:rPr>
          <w:rFonts w:ascii="GHEA Grapalat" w:hAnsi="GHEA Grapalat"/>
          <w:i/>
          <w:lang w:val="eu-ES"/>
        </w:rPr>
        <w:t xml:space="preserve">, </w:t>
      </w:r>
      <w:r w:rsidRPr="00887086">
        <w:rPr>
          <w:rFonts w:ascii="GHEA Grapalat" w:hAnsi="GHEA Grapalat"/>
          <w:i/>
          <w:lang w:val="hy-AM"/>
        </w:rPr>
        <w:t>սակայն</w:t>
      </w:r>
      <w:r w:rsidRPr="00887086">
        <w:rPr>
          <w:rFonts w:ascii="GHEA Grapalat" w:hAnsi="GHEA Grapalat"/>
          <w:i/>
          <w:lang w:val="eu-ES"/>
        </w:rPr>
        <w:t xml:space="preserve"> </w:t>
      </w:r>
      <w:r w:rsidRPr="00887086">
        <w:rPr>
          <w:rFonts w:ascii="GHEA Grapalat" w:hAnsi="GHEA Grapalat"/>
          <w:i/>
          <w:lang w:val="hy-AM"/>
        </w:rPr>
        <w:t>չներկայացված</w:t>
      </w:r>
      <w:r w:rsidRPr="00887086">
        <w:rPr>
          <w:rFonts w:ascii="GHEA Grapalat" w:hAnsi="GHEA Grapalat"/>
          <w:i/>
          <w:lang w:val="eu-ES"/>
        </w:rPr>
        <w:t xml:space="preserve"> </w:t>
      </w:r>
      <w:r w:rsidRPr="00887086">
        <w:rPr>
          <w:rFonts w:ascii="GHEA Grapalat" w:hAnsi="GHEA Grapalat"/>
          <w:i/>
          <w:lang w:val="hy-AM"/>
        </w:rPr>
        <w:t>Արցախի</w:t>
      </w:r>
      <w:r w:rsidRPr="00887086">
        <w:rPr>
          <w:rFonts w:ascii="GHEA Grapalat" w:hAnsi="GHEA Grapalat"/>
          <w:i/>
          <w:lang w:val="eu-ES"/>
        </w:rPr>
        <w:t xml:space="preserve"> </w:t>
      </w:r>
      <w:r w:rsidRPr="00887086">
        <w:rPr>
          <w:rFonts w:ascii="GHEA Grapalat" w:hAnsi="GHEA Grapalat"/>
          <w:i/>
          <w:lang w:val="hy-AM"/>
        </w:rPr>
        <w:t>Հանրապետության</w:t>
      </w:r>
      <w:r w:rsidRPr="00887086">
        <w:rPr>
          <w:rFonts w:ascii="GHEA Grapalat" w:hAnsi="GHEA Grapalat"/>
          <w:i/>
          <w:lang w:val="eu-ES"/>
        </w:rPr>
        <w:t xml:space="preserve"> </w:t>
      </w:r>
      <w:r w:rsidRPr="00887086">
        <w:rPr>
          <w:rFonts w:ascii="GHEA Grapalat" w:hAnsi="GHEA Grapalat"/>
          <w:i/>
          <w:lang w:val="hy-AM"/>
        </w:rPr>
        <w:t>հարկային օրենսդրությամբ նախատեսված հաշվետվությունները, հաշ</w:t>
      </w:r>
      <w:bookmarkStart w:id="0" w:name="_GoBack"/>
      <w:bookmarkEnd w:id="0"/>
      <w:r w:rsidRPr="00887086">
        <w:rPr>
          <w:rFonts w:ascii="GHEA Grapalat" w:hAnsi="GHEA Grapalat"/>
          <w:i/>
          <w:lang w:val="hy-AM"/>
        </w:rPr>
        <w:t>վարկները, այլ փաստաթղթերը և տեղեկությունները,</w:t>
      </w:r>
    </w:p>
    <w:p w:rsidR="00887086" w:rsidRPr="00887086" w:rsidRDefault="00887086" w:rsidP="00887086">
      <w:pPr>
        <w:shd w:val="clear" w:color="auto" w:fill="FFFFFF"/>
        <w:spacing w:line="360" w:lineRule="auto"/>
        <w:ind w:firstLine="374"/>
        <w:jc w:val="both"/>
        <w:rPr>
          <w:rFonts w:ascii="GHEA Grapalat" w:hAnsi="GHEA Grapalat"/>
          <w:i/>
          <w:lang w:val="eu-ES"/>
        </w:rPr>
      </w:pPr>
      <w:r w:rsidRPr="00887086">
        <w:rPr>
          <w:rFonts w:ascii="GHEA Grapalat" w:hAnsi="GHEA Grapalat"/>
          <w:i/>
          <w:lang w:val="eu-ES"/>
        </w:rPr>
        <w:t xml:space="preserve">3) </w:t>
      </w:r>
      <w:proofErr w:type="spellStart"/>
      <w:r w:rsidRPr="00887086">
        <w:rPr>
          <w:rFonts w:ascii="GHEA Grapalat" w:hAnsi="GHEA Grapalat"/>
          <w:i/>
        </w:rPr>
        <w:t>սնանկության</w:t>
      </w:r>
      <w:proofErr w:type="spellEnd"/>
      <w:r w:rsidRPr="00887086">
        <w:rPr>
          <w:rFonts w:ascii="GHEA Grapalat" w:hAnsi="GHEA Grapalat"/>
          <w:i/>
          <w:lang w:val="eu-ES"/>
        </w:rPr>
        <w:t xml:space="preserve"> </w:t>
      </w:r>
      <w:proofErr w:type="spellStart"/>
      <w:r w:rsidRPr="00887086">
        <w:rPr>
          <w:rFonts w:ascii="GHEA Grapalat" w:hAnsi="GHEA Grapalat"/>
          <w:i/>
        </w:rPr>
        <w:t>վարույթի</w:t>
      </w:r>
      <w:proofErr w:type="spellEnd"/>
      <w:r w:rsidRPr="00887086">
        <w:rPr>
          <w:rFonts w:ascii="GHEA Grapalat" w:hAnsi="GHEA Grapalat"/>
          <w:i/>
          <w:lang w:val="eu-ES"/>
        </w:rPr>
        <w:t xml:space="preserve"> </w:t>
      </w:r>
      <w:proofErr w:type="spellStart"/>
      <w:r w:rsidRPr="00887086">
        <w:rPr>
          <w:rFonts w:ascii="GHEA Grapalat" w:hAnsi="GHEA Grapalat"/>
          <w:i/>
        </w:rPr>
        <w:t>ընթացքում</w:t>
      </w:r>
      <w:proofErr w:type="spellEnd"/>
      <w:r w:rsidRPr="00887086">
        <w:rPr>
          <w:rFonts w:ascii="GHEA Grapalat" w:hAnsi="GHEA Grapalat"/>
          <w:i/>
          <w:lang w:val="eu-ES"/>
        </w:rPr>
        <w:t xml:space="preserve"> </w:t>
      </w:r>
      <w:proofErr w:type="spellStart"/>
      <w:r w:rsidRPr="00887086">
        <w:rPr>
          <w:rFonts w:ascii="GHEA Grapalat" w:hAnsi="GHEA Grapalat"/>
          <w:i/>
        </w:rPr>
        <w:t>հարկային</w:t>
      </w:r>
      <w:proofErr w:type="spellEnd"/>
      <w:r w:rsidRPr="00887086">
        <w:rPr>
          <w:rFonts w:ascii="GHEA Grapalat" w:hAnsi="GHEA Grapalat"/>
          <w:i/>
          <w:lang w:val="eu-ES"/>
        </w:rPr>
        <w:t xml:space="preserve"> </w:t>
      </w:r>
      <w:r w:rsidRPr="00887086">
        <w:rPr>
          <w:rFonts w:ascii="GHEA Grapalat" w:hAnsi="GHEA Grapalat"/>
          <w:i/>
        </w:rPr>
        <w:t>և</w:t>
      </w:r>
      <w:r w:rsidRPr="00887086">
        <w:rPr>
          <w:rFonts w:ascii="GHEA Grapalat" w:hAnsi="GHEA Grapalat"/>
          <w:i/>
          <w:lang w:val="eu-ES"/>
        </w:rPr>
        <w:t xml:space="preserve"> </w:t>
      </w:r>
      <w:proofErr w:type="spellStart"/>
      <w:r w:rsidRPr="00887086">
        <w:rPr>
          <w:rFonts w:ascii="GHEA Grapalat" w:hAnsi="GHEA Grapalat"/>
          <w:i/>
        </w:rPr>
        <w:t>այլ</w:t>
      </w:r>
      <w:proofErr w:type="spellEnd"/>
      <w:r w:rsidRPr="00887086">
        <w:rPr>
          <w:rFonts w:ascii="GHEA Grapalat" w:hAnsi="GHEA Grapalat"/>
          <w:i/>
          <w:lang w:val="eu-ES"/>
        </w:rPr>
        <w:t xml:space="preserve"> </w:t>
      </w:r>
      <w:proofErr w:type="spellStart"/>
      <w:r w:rsidRPr="00887086">
        <w:rPr>
          <w:rFonts w:ascii="GHEA Grapalat" w:hAnsi="GHEA Grapalat"/>
          <w:i/>
        </w:rPr>
        <w:t>պարտադիր</w:t>
      </w:r>
      <w:proofErr w:type="spellEnd"/>
      <w:r w:rsidRPr="00887086">
        <w:rPr>
          <w:rFonts w:ascii="GHEA Grapalat" w:hAnsi="GHEA Grapalat"/>
          <w:i/>
          <w:lang w:val="eu-ES"/>
        </w:rPr>
        <w:t xml:space="preserve"> </w:t>
      </w:r>
      <w:proofErr w:type="spellStart"/>
      <w:r w:rsidRPr="00887086">
        <w:rPr>
          <w:rFonts w:ascii="GHEA Grapalat" w:hAnsi="GHEA Grapalat"/>
          <w:i/>
        </w:rPr>
        <w:t>վճարների</w:t>
      </w:r>
      <w:proofErr w:type="spellEnd"/>
      <w:r w:rsidRPr="00887086">
        <w:rPr>
          <w:rFonts w:ascii="GHEA Grapalat" w:hAnsi="GHEA Grapalat"/>
          <w:i/>
          <w:lang w:val="eu-ES"/>
        </w:rPr>
        <w:t xml:space="preserve"> </w:t>
      </w:r>
      <w:proofErr w:type="spellStart"/>
      <w:r w:rsidRPr="00887086">
        <w:rPr>
          <w:rFonts w:ascii="GHEA Grapalat" w:hAnsi="GHEA Grapalat"/>
          <w:i/>
        </w:rPr>
        <w:t>գծով</w:t>
      </w:r>
      <w:proofErr w:type="spellEnd"/>
      <w:r w:rsidRPr="00887086">
        <w:rPr>
          <w:rFonts w:ascii="GHEA Grapalat" w:hAnsi="GHEA Grapalat"/>
          <w:i/>
          <w:lang w:val="eu-ES"/>
        </w:rPr>
        <w:t xml:space="preserve"> </w:t>
      </w:r>
      <w:proofErr w:type="spellStart"/>
      <w:r w:rsidRPr="00887086">
        <w:rPr>
          <w:rFonts w:ascii="GHEA Grapalat" w:hAnsi="GHEA Grapalat"/>
          <w:i/>
        </w:rPr>
        <w:t>լրացուցիչ</w:t>
      </w:r>
      <w:proofErr w:type="spellEnd"/>
      <w:r w:rsidRPr="00887086">
        <w:rPr>
          <w:rFonts w:ascii="GHEA Grapalat" w:hAnsi="GHEA Grapalat"/>
          <w:i/>
          <w:lang w:val="eu-ES"/>
        </w:rPr>
        <w:t xml:space="preserve"> </w:t>
      </w:r>
      <w:proofErr w:type="spellStart"/>
      <w:r w:rsidRPr="00887086">
        <w:rPr>
          <w:rFonts w:ascii="GHEA Grapalat" w:hAnsi="GHEA Grapalat"/>
          <w:i/>
        </w:rPr>
        <w:t>առաջացած</w:t>
      </w:r>
      <w:proofErr w:type="spellEnd"/>
      <w:r w:rsidRPr="00887086">
        <w:rPr>
          <w:rFonts w:ascii="GHEA Grapalat" w:hAnsi="GHEA Grapalat"/>
          <w:i/>
          <w:lang w:val="eu-ES"/>
        </w:rPr>
        <w:t xml:space="preserve"> </w:t>
      </w:r>
      <w:proofErr w:type="spellStart"/>
      <w:r w:rsidRPr="00887086">
        <w:rPr>
          <w:rFonts w:ascii="GHEA Grapalat" w:hAnsi="GHEA Grapalat"/>
          <w:i/>
        </w:rPr>
        <w:t>պարտավորությունների</w:t>
      </w:r>
      <w:proofErr w:type="spellEnd"/>
      <w:r w:rsidRPr="00887086">
        <w:rPr>
          <w:rFonts w:ascii="GHEA Grapalat" w:hAnsi="GHEA Grapalat"/>
          <w:i/>
          <w:lang w:val="eu-ES"/>
        </w:rPr>
        <w:t xml:space="preserve"> </w:t>
      </w:r>
      <w:proofErr w:type="spellStart"/>
      <w:r w:rsidRPr="00887086">
        <w:rPr>
          <w:rFonts w:ascii="GHEA Grapalat" w:hAnsi="GHEA Grapalat"/>
          <w:i/>
        </w:rPr>
        <w:t>վերաբերյալ</w:t>
      </w:r>
      <w:proofErr w:type="spellEnd"/>
      <w:r w:rsidRPr="00887086">
        <w:rPr>
          <w:rFonts w:ascii="GHEA Grapalat" w:hAnsi="GHEA Grapalat"/>
          <w:i/>
          <w:lang w:val="eu-ES"/>
        </w:rPr>
        <w:t xml:space="preserve"> </w:t>
      </w:r>
      <w:r w:rsidRPr="00887086">
        <w:rPr>
          <w:rFonts w:ascii="GHEA Grapalat" w:hAnsi="GHEA Grapalat"/>
          <w:i/>
          <w:lang w:val="hy-AM"/>
        </w:rPr>
        <w:t xml:space="preserve">տեղեկատվությունը </w:t>
      </w:r>
      <w:proofErr w:type="spellStart"/>
      <w:r w:rsidRPr="00887086">
        <w:rPr>
          <w:rFonts w:ascii="GHEA Grapalat" w:hAnsi="GHEA Grapalat"/>
          <w:i/>
        </w:rPr>
        <w:t>սնանկության</w:t>
      </w:r>
      <w:proofErr w:type="spellEnd"/>
      <w:r w:rsidRPr="00887086">
        <w:rPr>
          <w:rFonts w:ascii="GHEA Grapalat" w:hAnsi="GHEA Grapalat"/>
          <w:i/>
          <w:lang w:val="eu-ES"/>
        </w:rPr>
        <w:t xml:space="preserve"> </w:t>
      </w:r>
      <w:proofErr w:type="spellStart"/>
      <w:r w:rsidRPr="00887086">
        <w:rPr>
          <w:rFonts w:ascii="GHEA Grapalat" w:hAnsi="GHEA Grapalat"/>
          <w:i/>
        </w:rPr>
        <w:t>գործով</w:t>
      </w:r>
      <w:proofErr w:type="spellEnd"/>
      <w:r w:rsidRPr="00887086">
        <w:rPr>
          <w:rFonts w:ascii="GHEA Grapalat" w:hAnsi="GHEA Grapalat"/>
          <w:i/>
          <w:lang w:val="eu-ES"/>
        </w:rPr>
        <w:t xml:space="preserve"> </w:t>
      </w:r>
      <w:proofErr w:type="spellStart"/>
      <w:r w:rsidRPr="00887086">
        <w:rPr>
          <w:rFonts w:ascii="GHEA Grapalat" w:hAnsi="GHEA Grapalat"/>
          <w:i/>
        </w:rPr>
        <w:t>կառավարիչը</w:t>
      </w:r>
      <w:proofErr w:type="spellEnd"/>
      <w:r w:rsidRPr="00887086">
        <w:rPr>
          <w:rFonts w:ascii="GHEA Grapalat" w:hAnsi="GHEA Grapalat"/>
          <w:i/>
          <w:lang w:val="eu-ES"/>
        </w:rPr>
        <w:t xml:space="preserve"> </w:t>
      </w:r>
      <w:proofErr w:type="spellStart"/>
      <w:r w:rsidRPr="00887086">
        <w:rPr>
          <w:rFonts w:ascii="GHEA Grapalat" w:hAnsi="GHEA Grapalat"/>
          <w:i/>
        </w:rPr>
        <w:t>էլեկտրոնային</w:t>
      </w:r>
      <w:proofErr w:type="spellEnd"/>
      <w:r w:rsidRPr="00887086">
        <w:rPr>
          <w:rFonts w:ascii="GHEA Grapalat" w:hAnsi="GHEA Grapalat"/>
          <w:i/>
          <w:lang w:val="eu-ES"/>
        </w:rPr>
        <w:t xml:space="preserve"> </w:t>
      </w:r>
      <w:r w:rsidRPr="00887086">
        <w:rPr>
          <w:rFonts w:ascii="GHEA Grapalat" w:hAnsi="GHEA Grapalat"/>
          <w:i/>
          <w:lang w:val="hy-AM"/>
        </w:rPr>
        <w:t xml:space="preserve">եղանակով </w:t>
      </w:r>
      <w:proofErr w:type="spellStart"/>
      <w:r w:rsidRPr="00887086">
        <w:rPr>
          <w:rFonts w:ascii="GHEA Grapalat" w:hAnsi="GHEA Grapalat"/>
          <w:i/>
        </w:rPr>
        <w:t>ներկայացնում</w:t>
      </w:r>
      <w:proofErr w:type="spellEnd"/>
      <w:r w:rsidRPr="00887086">
        <w:rPr>
          <w:rFonts w:ascii="GHEA Grapalat" w:hAnsi="GHEA Grapalat"/>
          <w:i/>
          <w:lang w:val="eu-ES"/>
        </w:rPr>
        <w:t xml:space="preserve"> </w:t>
      </w:r>
      <w:r w:rsidRPr="00887086">
        <w:rPr>
          <w:rFonts w:ascii="GHEA Grapalat" w:hAnsi="GHEA Grapalat"/>
          <w:i/>
        </w:rPr>
        <w:t>է</w:t>
      </w:r>
      <w:r w:rsidRPr="00887086">
        <w:rPr>
          <w:rFonts w:ascii="GHEA Grapalat" w:hAnsi="GHEA Grapalat"/>
          <w:i/>
          <w:lang w:val="eu-ES"/>
        </w:rPr>
        <w:t xml:space="preserve"> </w:t>
      </w:r>
      <w:proofErr w:type="spellStart"/>
      <w:r w:rsidRPr="00887086">
        <w:rPr>
          <w:rFonts w:ascii="GHEA Grapalat" w:hAnsi="GHEA Grapalat"/>
          <w:i/>
        </w:rPr>
        <w:t>պարտապանի</w:t>
      </w:r>
      <w:proofErr w:type="spellEnd"/>
      <w:r w:rsidRPr="00887086">
        <w:rPr>
          <w:rFonts w:ascii="GHEA Grapalat" w:hAnsi="GHEA Grapalat"/>
          <w:i/>
          <w:lang w:val="eu-ES"/>
        </w:rPr>
        <w:t xml:space="preserve"> </w:t>
      </w:r>
      <w:proofErr w:type="spellStart"/>
      <w:r w:rsidRPr="00887086">
        <w:rPr>
          <w:rFonts w:ascii="GHEA Grapalat" w:hAnsi="GHEA Grapalat"/>
          <w:i/>
        </w:rPr>
        <w:t>կողմից</w:t>
      </w:r>
      <w:proofErr w:type="spellEnd"/>
      <w:r w:rsidRPr="00887086">
        <w:rPr>
          <w:rFonts w:ascii="GHEA Grapalat" w:hAnsi="GHEA Grapalat"/>
          <w:i/>
          <w:lang w:val="eu-ES"/>
        </w:rPr>
        <w:t xml:space="preserve"> </w:t>
      </w:r>
      <w:proofErr w:type="spellStart"/>
      <w:r w:rsidRPr="00887086">
        <w:rPr>
          <w:rFonts w:ascii="GHEA Grapalat" w:hAnsi="GHEA Grapalat"/>
          <w:i/>
        </w:rPr>
        <w:t>սնանկության</w:t>
      </w:r>
      <w:proofErr w:type="spellEnd"/>
      <w:r w:rsidRPr="00887086">
        <w:rPr>
          <w:rFonts w:ascii="GHEA Grapalat" w:hAnsi="GHEA Grapalat"/>
          <w:i/>
          <w:lang w:val="eu-ES"/>
        </w:rPr>
        <w:t xml:space="preserve"> </w:t>
      </w:r>
      <w:proofErr w:type="spellStart"/>
      <w:r w:rsidRPr="00887086">
        <w:rPr>
          <w:rFonts w:ascii="GHEA Grapalat" w:hAnsi="GHEA Grapalat"/>
          <w:i/>
        </w:rPr>
        <w:t>գործով</w:t>
      </w:r>
      <w:proofErr w:type="spellEnd"/>
      <w:r w:rsidRPr="00887086">
        <w:rPr>
          <w:rFonts w:ascii="GHEA Grapalat" w:hAnsi="GHEA Grapalat"/>
          <w:i/>
          <w:lang w:val="eu-ES"/>
        </w:rPr>
        <w:t xml:space="preserve"> </w:t>
      </w:r>
      <w:proofErr w:type="spellStart"/>
      <w:r w:rsidRPr="00887086">
        <w:rPr>
          <w:rFonts w:ascii="GHEA Grapalat" w:hAnsi="GHEA Grapalat"/>
          <w:i/>
        </w:rPr>
        <w:t>կառավարչին</w:t>
      </w:r>
      <w:proofErr w:type="spellEnd"/>
      <w:r w:rsidRPr="00887086">
        <w:rPr>
          <w:rFonts w:ascii="GHEA Grapalat" w:hAnsi="GHEA Grapalat"/>
          <w:i/>
          <w:lang w:val="eu-ES"/>
        </w:rPr>
        <w:t xml:space="preserve"> </w:t>
      </w:r>
      <w:proofErr w:type="spellStart"/>
      <w:r w:rsidRPr="00887086">
        <w:rPr>
          <w:rFonts w:ascii="GHEA Grapalat" w:hAnsi="GHEA Grapalat"/>
          <w:i/>
        </w:rPr>
        <w:t>հաշվետվությունների</w:t>
      </w:r>
      <w:proofErr w:type="spellEnd"/>
      <w:r w:rsidRPr="00887086">
        <w:rPr>
          <w:rFonts w:ascii="GHEA Grapalat" w:hAnsi="GHEA Grapalat"/>
          <w:i/>
          <w:lang w:val="eu-ES"/>
        </w:rPr>
        <w:t xml:space="preserve"> </w:t>
      </w:r>
      <w:proofErr w:type="spellStart"/>
      <w:r w:rsidRPr="00887086">
        <w:rPr>
          <w:rFonts w:ascii="GHEA Grapalat" w:hAnsi="GHEA Grapalat"/>
          <w:i/>
        </w:rPr>
        <w:t>ներկայացման</w:t>
      </w:r>
      <w:proofErr w:type="spellEnd"/>
      <w:r w:rsidRPr="00887086">
        <w:rPr>
          <w:rFonts w:ascii="GHEA Grapalat" w:hAnsi="GHEA Grapalat"/>
          <w:i/>
          <w:lang w:val="eu-ES"/>
        </w:rPr>
        <w:t xml:space="preserve"> </w:t>
      </w:r>
      <w:proofErr w:type="spellStart"/>
      <w:r w:rsidRPr="00887086">
        <w:rPr>
          <w:rFonts w:ascii="GHEA Grapalat" w:hAnsi="GHEA Grapalat"/>
          <w:i/>
        </w:rPr>
        <w:t>էլեկտրոնային</w:t>
      </w:r>
      <w:proofErr w:type="spellEnd"/>
      <w:r w:rsidRPr="00887086">
        <w:rPr>
          <w:rFonts w:ascii="GHEA Grapalat" w:hAnsi="GHEA Grapalat"/>
          <w:i/>
          <w:lang w:val="eu-ES"/>
        </w:rPr>
        <w:t xml:space="preserve"> </w:t>
      </w:r>
      <w:proofErr w:type="spellStart"/>
      <w:r w:rsidRPr="00887086">
        <w:rPr>
          <w:rFonts w:ascii="GHEA Grapalat" w:hAnsi="GHEA Grapalat"/>
          <w:i/>
        </w:rPr>
        <w:t>համակարգում</w:t>
      </w:r>
      <w:proofErr w:type="spellEnd"/>
      <w:r w:rsidRPr="00887086">
        <w:rPr>
          <w:rFonts w:ascii="GHEA Grapalat" w:hAnsi="GHEA Grapalat"/>
          <w:i/>
          <w:lang w:val="eu-ES"/>
        </w:rPr>
        <w:t xml:space="preserve"> </w:t>
      </w:r>
      <w:r w:rsidRPr="00887086">
        <w:rPr>
          <w:rFonts w:ascii="GHEA Grapalat" w:hAnsi="GHEA Grapalat"/>
          <w:i/>
          <w:lang w:val="hy-AM"/>
        </w:rPr>
        <w:t>Արցախի</w:t>
      </w:r>
      <w:r w:rsidRPr="00887086">
        <w:rPr>
          <w:rFonts w:ascii="GHEA Grapalat" w:hAnsi="GHEA Grapalat"/>
          <w:i/>
          <w:lang w:val="eu-ES"/>
        </w:rPr>
        <w:t xml:space="preserve"> </w:t>
      </w:r>
      <w:r w:rsidRPr="00887086">
        <w:rPr>
          <w:rFonts w:ascii="GHEA Grapalat" w:hAnsi="GHEA Grapalat"/>
          <w:i/>
          <w:lang w:val="hy-AM"/>
        </w:rPr>
        <w:t>Հանրապետության</w:t>
      </w:r>
      <w:r w:rsidRPr="00887086">
        <w:rPr>
          <w:rFonts w:ascii="GHEA Grapalat" w:hAnsi="GHEA Grapalat"/>
          <w:i/>
          <w:lang w:val="eu-ES"/>
        </w:rPr>
        <w:t xml:space="preserve"> </w:t>
      </w:r>
      <w:proofErr w:type="spellStart"/>
      <w:r w:rsidRPr="00887086">
        <w:rPr>
          <w:rFonts w:ascii="GHEA Grapalat" w:hAnsi="GHEA Grapalat"/>
          <w:i/>
        </w:rPr>
        <w:t>հարկային</w:t>
      </w:r>
      <w:proofErr w:type="spellEnd"/>
      <w:r w:rsidRPr="00887086">
        <w:rPr>
          <w:rFonts w:ascii="GHEA Grapalat" w:hAnsi="GHEA Grapalat"/>
          <w:i/>
          <w:lang w:val="eu-ES"/>
        </w:rPr>
        <w:t xml:space="preserve"> </w:t>
      </w:r>
      <w:proofErr w:type="spellStart"/>
      <w:r w:rsidRPr="00887086">
        <w:rPr>
          <w:rFonts w:ascii="GHEA Grapalat" w:hAnsi="GHEA Grapalat"/>
          <w:i/>
        </w:rPr>
        <w:t>օրենսդրությամբ</w:t>
      </w:r>
      <w:proofErr w:type="spellEnd"/>
      <w:r w:rsidRPr="00887086">
        <w:rPr>
          <w:rFonts w:ascii="GHEA Grapalat" w:hAnsi="GHEA Grapalat"/>
          <w:i/>
          <w:lang w:val="eu-ES"/>
        </w:rPr>
        <w:t xml:space="preserve"> </w:t>
      </w:r>
      <w:proofErr w:type="spellStart"/>
      <w:r w:rsidRPr="00887086">
        <w:rPr>
          <w:rFonts w:ascii="GHEA Grapalat" w:hAnsi="GHEA Grapalat"/>
          <w:i/>
        </w:rPr>
        <w:t>նախատեսված</w:t>
      </w:r>
      <w:proofErr w:type="spellEnd"/>
      <w:r w:rsidRPr="00887086">
        <w:rPr>
          <w:rFonts w:ascii="GHEA Grapalat" w:hAnsi="GHEA Grapalat"/>
          <w:i/>
          <w:lang w:val="eu-ES"/>
        </w:rPr>
        <w:t xml:space="preserve"> </w:t>
      </w:r>
      <w:proofErr w:type="spellStart"/>
      <w:r w:rsidRPr="00887086">
        <w:rPr>
          <w:rFonts w:ascii="GHEA Grapalat" w:hAnsi="GHEA Grapalat"/>
          <w:i/>
        </w:rPr>
        <w:t>հաշվետվություններ</w:t>
      </w:r>
      <w:proofErr w:type="spellEnd"/>
      <w:r w:rsidRPr="00887086">
        <w:rPr>
          <w:rFonts w:ascii="GHEA Grapalat" w:hAnsi="GHEA Grapalat"/>
          <w:i/>
          <w:lang w:val="eu-ES"/>
        </w:rPr>
        <w:t xml:space="preserve">, </w:t>
      </w:r>
      <w:proofErr w:type="spellStart"/>
      <w:r w:rsidRPr="00887086">
        <w:rPr>
          <w:rFonts w:ascii="GHEA Grapalat" w:hAnsi="GHEA Grapalat"/>
          <w:i/>
        </w:rPr>
        <w:t>հաշվարկներ</w:t>
      </w:r>
      <w:proofErr w:type="spellEnd"/>
      <w:r w:rsidRPr="00887086">
        <w:rPr>
          <w:rFonts w:ascii="GHEA Grapalat" w:hAnsi="GHEA Grapalat"/>
          <w:i/>
          <w:lang w:val="eu-ES"/>
        </w:rPr>
        <w:t xml:space="preserve">, </w:t>
      </w:r>
      <w:proofErr w:type="spellStart"/>
      <w:r w:rsidRPr="00887086">
        <w:rPr>
          <w:rFonts w:ascii="GHEA Grapalat" w:hAnsi="GHEA Grapalat"/>
          <w:i/>
        </w:rPr>
        <w:t>այլ</w:t>
      </w:r>
      <w:proofErr w:type="spellEnd"/>
      <w:r w:rsidRPr="00887086">
        <w:rPr>
          <w:rFonts w:ascii="GHEA Grapalat" w:hAnsi="GHEA Grapalat"/>
          <w:i/>
          <w:lang w:val="eu-ES"/>
        </w:rPr>
        <w:t xml:space="preserve"> </w:t>
      </w:r>
      <w:proofErr w:type="spellStart"/>
      <w:r w:rsidRPr="00887086">
        <w:rPr>
          <w:rFonts w:ascii="GHEA Grapalat" w:hAnsi="GHEA Grapalat"/>
          <w:i/>
        </w:rPr>
        <w:t>փաստաթղթեր</w:t>
      </w:r>
      <w:proofErr w:type="spellEnd"/>
      <w:r w:rsidRPr="00887086">
        <w:rPr>
          <w:rFonts w:ascii="GHEA Grapalat" w:hAnsi="GHEA Grapalat"/>
          <w:i/>
          <w:lang w:val="eu-ES"/>
        </w:rPr>
        <w:t xml:space="preserve"> </w:t>
      </w:r>
      <w:r w:rsidRPr="00887086">
        <w:rPr>
          <w:rFonts w:ascii="GHEA Grapalat" w:hAnsi="GHEA Grapalat"/>
          <w:i/>
        </w:rPr>
        <w:t>և</w:t>
      </w:r>
      <w:r w:rsidRPr="00887086">
        <w:rPr>
          <w:rFonts w:ascii="GHEA Grapalat" w:hAnsi="GHEA Grapalat"/>
          <w:i/>
          <w:lang w:val="eu-ES"/>
        </w:rPr>
        <w:t xml:space="preserve"> </w:t>
      </w:r>
      <w:proofErr w:type="spellStart"/>
      <w:r w:rsidRPr="00887086">
        <w:rPr>
          <w:rFonts w:ascii="GHEA Grapalat" w:hAnsi="GHEA Grapalat"/>
          <w:i/>
        </w:rPr>
        <w:t>տեղեկություններ</w:t>
      </w:r>
      <w:proofErr w:type="spellEnd"/>
      <w:r w:rsidRPr="00887086">
        <w:rPr>
          <w:rFonts w:ascii="GHEA Grapalat" w:hAnsi="GHEA Grapalat"/>
          <w:i/>
          <w:lang w:val="eu-ES"/>
        </w:rPr>
        <w:t xml:space="preserve"> </w:t>
      </w:r>
      <w:proofErr w:type="spellStart"/>
      <w:r w:rsidRPr="00887086">
        <w:rPr>
          <w:rFonts w:ascii="GHEA Grapalat" w:hAnsi="GHEA Grapalat"/>
          <w:i/>
        </w:rPr>
        <w:t>ներկայացնելու</w:t>
      </w:r>
      <w:proofErr w:type="spellEnd"/>
      <w:r w:rsidRPr="00887086">
        <w:rPr>
          <w:rFonts w:ascii="GHEA Grapalat" w:hAnsi="GHEA Grapalat"/>
          <w:i/>
          <w:lang w:val="eu-ES"/>
        </w:rPr>
        <w:t xml:space="preserve"> </w:t>
      </w:r>
      <w:proofErr w:type="spellStart"/>
      <w:r w:rsidRPr="00887086">
        <w:rPr>
          <w:rFonts w:ascii="GHEA Grapalat" w:hAnsi="GHEA Grapalat"/>
          <w:i/>
        </w:rPr>
        <w:t>լիազորություն</w:t>
      </w:r>
      <w:proofErr w:type="spellEnd"/>
      <w:r w:rsidRPr="00887086">
        <w:rPr>
          <w:rFonts w:ascii="GHEA Grapalat" w:hAnsi="GHEA Grapalat"/>
          <w:i/>
          <w:lang w:val="eu-ES"/>
        </w:rPr>
        <w:t xml:space="preserve"> </w:t>
      </w:r>
      <w:proofErr w:type="spellStart"/>
      <w:r w:rsidRPr="00887086">
        <w:rPr>
          <w:rFonts w:ascii="GHEA Grapalat" w:hAnsi="GHEA Grapalat"/>
          <w:i/>
        </w:rPr>
        <w:t>շնորհելու</w:t>
      </w:r>
      <w:proofErr w:type="spellEnd"/>
      <w:r w:rsidRPr="00887086">
        <w:rPr>
          <w:rFonts w:ascii="GHEA Grapalat" w:hAnsi="GHEA Grapalat"/>
          <w:i/>
          <w:lang w:val="eu-ES"/>
        </w:rPr>
        <w:t xml:space="preserve"> </w:t>
      </w:r>
      <w:proofErr w:type="spellStart"/>
      <w:r w:rsidRPr="00887086">
        <w:rPr>
          <w:rFonts w:ascii="GHEA Grapalat" w:hAnsi="GHEA Grapalat"/>
          <w:i/>
        </w:rPr>
        <w:t>միջոցով</w:t>
      </w:r>
      <w:proofErr w:type="spellEnd"/>
      <w:r w:rsidRPr="00887086">
        <w:rPr>
          <w:rFonts w:ascii="GHEA Grapalat" w:hAnsi="GHEA Grapalat"/>
          <w:i/>
          <w:lang w:val="eu-ES"/>
        </w:rPr>
        <w:t>:</w:t>
      </w:r>
      <w:r w:rsidRPr="00887086">
        <w:rPr>
          <w:rFonts w:ascii="GHEA Grapalat" w:hAnsi="GHEA Grapalat"/>
          <w:i/>
          <w:vertAlign w:val="superscript"/>
          <w:lang w:val="eu-ES"/>
        </w:rPr>
        <w:t>*1)</w:t>
      </w:r>
    </w:p>
    <w:p w:rsidR="00887086" w:rsidRPr="00887086" w:rsidRDefault="00887086" w:rsidP="00887086">
      <w:pPr>
        <w:shd w:val="clear" w:color="auto" w:fill="FFFFFF"/>
        <w:spacing w:line="360" w:lineRule="auto"/>
        <w:ind w:firstLine="374"/>
        <w:rPr>
          <w:rFonts w:ascii="GHEA Grapalat" w:hAnsi="GHEA Grapalat"/>
          <w:lang w:val="eu-ES"/>
        </w:rPr>
      </w:pPr>
      <w:r w:rsidRPr="00887086">
        <w:rPr>
          <w:rFonts w:ascii="GHEA Grapalat" w:hAnsi="GHEA Grapalat"/>
          <w:lang w:val="eu-ES"/>
        </w:rPr>
        <w:t xml:space="preserve">2. </w:t>
      </w:r>
      <w:proofErr w:type="spellStart"/>
      <w:r w:rsidRPr="00887086">
        <w:rPr>
          <w:rFonts w:ascii="GHEA Grapalat" w:hAnsi="GHEA Grapalat"/>
        </w:rPr>
        <w:t>Սույն</w:t>
      </w:r>
      <w:proofErr w:type="spellEnd"/>
      <w:r w:rsidRPr="00887086">
        <w:rPr>
          <w:rFonts w:ascii="GHEA Grapalat" w:hAnsi="GHEA Grapalat"/>
          <w:lang w:val="eu-ES"/>
        </w:rPr>
        <w:t xml:space="preserve"> </w:t>
      </w:r>
      <w:proofErr w:type="spellStart"/>
      <w:r w:rsidRPr="00887086">
        <w:rPr>
          <w:rFonts w:ascii="GHEA Grapalat" w:hAnsi="GHEA Grapalat"/>
        </w:rPr>
        <w:t>հրամանն</w:t>
      </w:r>
      <w:proofErr w:type="spellEnd"/>
      <w:r w:rsidRPr="00887086">
        <w:rPr>
          <w:rFonts w:ascii="GHEA Grapalat" w:hAnsi="GHEA Grapalat"/>
          <w:lang w:val="eu-ES"/>
        </w:rPr>
        <w:t xml:space="preserve"> </w:t>
      </w:r>
      <w:proofErr w:type="spellStart"/>
      <w:r w:rsidRPr="00887086">
        <w:rPr>
          <w:rFonts w:ascii="GHEA Grapalat" w:hAnsi="GHEA Grapalat"/>
        </w:rPr>
        <w:t>ուժի</w:t>
      </w:r>
      <w:proofErr w:type="spellEnd"/>
      <w:r w:rsidRPr="00887086">
        <w:rPr>
          <w:rFonts w:ascii="GHEA Grapalat" w:hAnsi="GHEA Grapalat"/>
          <w:lang w:val="eu-ES"/>
        </w:rPr>
        <w:t xml:space="preserve"> </w:t>
      </w:r>
      <w:proofErr w:type="spellStart"/>
      <w:r w:rsidRPr="00887086">
        <w:rPr>
          <w:rFonts w:ascii="GHEA Grapalat" w:hAnsi="GHEA Grapalat"/>
        </w:rPr>
        <w:t>մեջ</w:t>
      </w:r>
      <w:proofErr w:type="spellEnd"/>
      <w:r w:rsidRPr="00887086">
        <w:rPr>
          <w:rFonts w:ascii="GHEA Grapalat" w:hAnsi="GHEA Grapalat"/>
          <w:lang w:val="eu-ES"/>
        </w:rPr>
        <w:t xml:space="preserve"> </w:t>
      </w:r>
      <w:r w:rsidRPr="00887086">
        <w:rPr>
          <w:rFonts w:ascii="GHEA Grapalat" w:hAnsi="GHEA Grapalat"/>
        </w:rPr>
        <w:t>է</w:t>
      </w:r>
      <w:r w:rsidRPr="00887086">
        <w:rPr>
          <w:rFonts w:ascii="GHEA Grapalat" w:hAnsi="GHEA Grapalat"/>
          <w:lang w:val="eu-ES"/>
        </w:rPr>
        <w:t xml:space="preserve"> </w:t>
      </w:r>
      <w:proofErr w:type="spellStart"/>
      <w:r w:rsidRPr="00887086">
        <w:rPr>
          <w:rFonts w:ascii="GHEA Grapalat" w:hAnsi="GHEA Grapalat"/>
        </w:rPr>
        <w:t>մտնում</w:t>
      </w:r>
      <w:proofErr w:type="spellEnd"/>
      <w:r w:rsidRPr="00887086">
        <w:rPr>
          <w:rFonts w:ascii="GHEA Grapalat" w:hAnsi="GHEA Grapalat"/>
          <w:lang w:val="eu-ES"/>
        </w:rPr>
        <w:t xml:space="preserve"> </w:t>
      </w:r>
      <w:proofErr w:type="spellStart"/>
      <w:r w:rsidRPr="00887086">
        <w:rPr>
          <w:rFonts w:ascii="GHEA Grapalat" w:hAnsi="GHEA Grapalat"/>
        </w:rPr>
        <w:t>պաշտոնական</w:t>
      </w:r>
      <w:proofErr w:type="spellEnd"/>
      <w:r w:rsidRPr="00887086">
        <w:rPr>
          <w:rFonts w:ascii="GHEA Grapalat" w:hAnsi="GHEA Grapalat"/>
          <w:lang w:val="eu-ES"/>
        </w:rPr>
        <w:t xml:space="preserve"> </w:t>
      </w:r>
      <w:proofErr w:type="spellStart"/>
      <w:r w:rsidRPr="00887086">
        <w:rPr>
          <w:rFonts w:ascii="GHEA Grapalat" w:hAnsi="GHEA Grapalat"/>
        </w:rPr>
        <w:t>հրապարակման</w:t>
      </w:r>
      <w:proofErr w:type="spellEnd"/>
      <w:r w:rsidRPr="00887086">
        <w:rPr>
          <w:rFonts w:ascii="GHEA Grapalat" w:hAnsi="GHEA Grapalat"/>
          <w:lang w:val="eu-ES"/>
        </w:rPr>
        <w:t xml:space="preserve"> </w:t>
      </w:r>
      <w:proofErr w:type="spellStart"/>
      <w:r w:rsidRPr="00887086">
        <w:rPr>
          <w:rFonts w:ascii="GHEA Grapalat" w:hAnsi="GHEA Grapalat"/>
        </w:rPr>
        <w:t>օրվան</w:t>
      </w:r>
      <w:proofErr w:type="spellEnd"/>
      <w:r w:rsidRPr="00887086">
        <w:rPr>
          <w:rFonts w:ascii="GHEA Grapalat" w:hAnsi="GHEA Grapalat"/>
          <w:lang w:val="eu-ES"/>
        </w:rPr>
        <w:t xml:space="preserve"> </w:t>
      </w:r>
      <w:proofErr w:type="spellStart"/>
      <w:r w:rsidRPr="00887086">
        <w:rPr>
          <w:rFonts w:ascii="GHEA Grapalat" w:hAnsi="GHEA Grapalat"/>
        </w:rPr>
        <w:t>հաջորդող</w:t>
      </w:r>
      <w:proofErr w:type="spellEnd"/>
      <w:r w:rsidRPr="00887086">
        <w:rPr>
          <w:rFonts w:ascii="GHEA Grapalat" w:hAnsi="GHEA Grapalat"/>
          <w:lang w:val="eu-ES"/>
        </w:rPr>
        <w:t xml:space="preserve"> </w:t>
      </w:r>
      <w:proofErr w:type="spellStart"/>
      <w:r w:rsidRPr="00887086">
        <w:rPr>
          <w:rFonts w:ascii="GHEA Grapalat" w:hAnsi="GHEA Grapalat"/>
        </w:rPr>
        <w:t>տասներորդ</w:t>
      </w:r>
      <w:proofErr w:type="spellEnd"/>
      <w:r w:rsidRPr="00887086">
        <w:rPr>
          <w:rFonts w:ascii="GHEA Grapalat" w:hAnsi="GHEA Grapalat"/>
          <w:lang w:val="eu-ES"/>
        </w:rPr>
        <w:t xml:space="preserve"> </w:t>
      </w:r>
      <w:proofErr w:type="spellStart"/>
      <w:r w:rsidRPr="00887086">
        <w:rPr>
          <w:rFonts w:ascii="GHEA Grapalat" w:hAnsi="GHEA Grapalat"/>
        </w:rPr>
        <w:t>օրը</w:t>
      </w:r>
      <w:proofErr w:type="spellEnd"/>
      <w:r w:rsidRPr="00887086">
        <w:rPr>
          <w:rFonts w:ascii="GHEA Grapalat" w:hAnsi="GHEA Grapalat"/>
          <w:lang w:val="eu-ES"/>
        </w:rPr>
        <w:t>:</w:t>
      </w:r>
    </w:p>
    <w:p w:rsidR="00887086" w:rsidRPr="00887086" w:rsidRDefault="00887086" w:rsidP="00887086">
      <w:pPr>
        <w:spacing w:line="360" w:lineRule="auto"/>
        <w:ind w:firstLine="709"/>
        <w:jc w:val="right"/>
        <w:rPr>
          <w:rFonts w:ascii="GHEA Grapalat" w:hAnsi="GHEA Grapalat"/>
          <w:b/>
          <w:lang w:val="eu-ES"/>
        </w:rPr>
      </w:pPr>
    </w:p>
    <w:p w:rsidR="00887086" w:rsidRPr="00887086" w:rsidRDefault="00887086" w:rsidP="00887086">
      <w:pPr>
        <w:spacing w:line="360" w:lineRule="auto"/>
        <w:ind w:firstLine="709"/>
        <w:jc w:val="right"/>
        <w:rPr>
          <w:rFonts w:ascii="GHEA Grapalat" w:hAnsi="GHEA Grapalat"/>
          <w:b/>
          <w:lang w:val="eu-ES"/>
        </w:rPr>
      </w:pPr>
      <w:r w:rsidRPr="00887086">
        <w:rPr>
          <w:rFonts w:ascii="GHEA Grapalat" w:hAnsi="GHEA Grapalat"/>
          <w:b/>
          <w:lang w:val="eu-ES"/>
        </w:rPr>
        <w:t>Ս. ԹԵՎՈՍՅԱՆ</w:t>
      </w:r>
    </w:p>
    <w:p w:rsidR="00887086" w:rsidRPr="00247574" w:rsidRDefault="00887086" w:rsidP="00887086">
      <w:pPr>
        <w:ind w:left="3600" w:firstLine="720"/>
        <w:jc w:val="right"/>
        <w:rPr>
          <w:rFonts w:ascii="GHEA Grapalat" w:hAnsi="GHEA Grapalat"/>
          <w:lang w:val="eu-ES"/>
        </w:rPr>
      </w:pPr>
    </w:p>
    <w:p w:rsidR="00887086" w:rsidRPr="00F96450" w:rsidRDefault="00887086" w:rsidP="00887086">
      <w:pPr>
        <w:ind w:left="3600" w:firstLine="720"/>
        <w:jc w:val="right"/>
        <w:rPr>
          <w:rFonts w:ascii="GHEA Grapalat" w:hAnsi="GHEA Grapalat"/>
          <w:lang w:val="eu-ES"/>
        </w:rPr>
      </w:pPr>
    </w:p>
    <w:p w:rsidR="00887086" w:rsidRPr="00F96450" w:rsidRDefault="00887086" w:rsidP="00887086">
      <w:pPr>
        <w:ind w:left="3600" w:firstLine="720"/>
        <w:jc w:val="right"/>
        <w:rPr>
          <w:rFonts w:ascii="GHEA Grapalat" w:hAnsi="GHEA Grapalat"/>
          <w:lang w:val="eu-ES"/>
        </w:rPr>
      </w:pPr>
    </w:p>
    <w:p w:rsidR="00887086" w:rsidRPr="00F96450" w:rsidRDefault="00887086" w:rsidP="00887086">
      <w:pPr>
        <w:ind w:left="3600" w:firstLine="720"/>
        <w:jc w:val="right"/>
        <w:rPr>
          <w:rFonts w:ascii="GHEA Grapalat" w:hAnsi="GHEA Grapalat"/>
          <w:lang w:val="eu-ES"/>
        </w:rPr>
      </w:pPr>
    </w:p>
    <w:p w:rsidR="00887086" w:rsidRPr="00887086" w:rsidRDefault="00887086" w:rsidP="00887086">
      <w:pPr>
        <w:ind w:left="3600" w:firstLine="720"/>
        <w:jc w:val="right"/>
        <w:rPr>
          <w:rFonts w:ascii="GHEA Grapalat" w:hAnsi="GHEA Grapalat"/>
          <w:lang w:val="eu-ES"/>
        </w:rPr>
      </w:pPr>
    </w:p>
    <w:p w:rsidR="00887086" w:rsidRPr="00887086" w:rsidRDefault="00887086" w:rsidP="00887086">
      <w:pPr>
        <w:ind w:left="3600" w:firstLine="720"/>
        <w:jc w:val="right"/>
        <w:rPr>
          <w:rFonts w:ascii="GHEA Grapalat" w:hAnsi="GHEA Grapalat"/>
          <w:lang w:val="eu-ES"/>
        </w:rPr>
      </w:pPr>
    </w:p>
    <w:p w:rsidR="00887086" w:rsidRPr="00887086" w:rsidRDefault="00887086" w:rsidP="00887086">
      <w:pPr>
        <w:ind w:left="3600" w:firstLine="720"/>
        <w:jc w:val="right"/>
        <w:rPr>
          <w:rFonts w:ascii="GHEA Grapalat" w:hAnsi="GHEA Grapalat"/>
          <w:lang w:val="eu-ES"/>
        </w:rPr>
      </w:pPr>
    </w:p>
    <w:p w:rsidR="00887086" w:rsidRPr="00887086" w:rsidRDefault="00887086" w:rsidP="00887086">
      <w:pPr>
        <w:ind w:left="3600" w:firstLine="720"/>
        <w:jc w:val="right"/>
        <w:rPr>
          <w:rFonts w:ascii="GHEA Grapalat" w:hAnsi="GHEA Grapalat"/>
          <w:lang w:val="eu-ES"/>
        </w:rPr>
      </w:pPr>
    </w:p>
    <w:p w:rsidR="00887086" w:rsidRPr="00887086" w:rsidRDefault="00887086" w:rsidP="00887086">
      <w:pPr>
        <w:ind w:left="3600" w:firstLine="720"/>
        <w:jc w:val="right"/>
        <w:rPr>
          <w:rFonts w:ascii="GHEA Grapalat" w:hAnsi="GHEA Grapalat"/>
          <w:lang w:val="eu-ES"/>
        </w:rPr>
      </w:pPr>
    </w:p>
    <w:p w:rsidR="00887086" w:rsidRPr="00887086" w:rsidRDefault="00887086" w:rsidP="00887086">
      <w:pPr>
        <w:ind w:left="3600" w:firstLine="720"/>
        <w:jc w:val="right"/>
        <w:rPr>
          <w:rFonts w:ascii="GHEA Grapalat" w:hAnsi="GHEA Grapalat"/>
          <w:lang w:val="eu-ES"/>
        </w:rPr>
      </w:pPr>
    </w:p>
    <w:p w:rsidR="00887086" w:rsidRDefault="00887086" w:rsidP="00887086">
      <w:pPr>
        <w:ind w:left="3600" w:firstLine="720"/>
        <w:jc w:val="right"/>
        <w:rPr>
          <w:rFonts w:ascii="GHEA Grapalat" w:hAnsi="GHEA Grapalat"/>
          <w:lang w:val="eu-ES"/>
        </w:rPr>
      </w:pPr>
    </w:p>
    <w:p w:rsidR="00887086" w:rsidRPr="00887086" w:rsidRDefault="00887086" w:rsidP="00887086">
      <w:pPr>
        <w:ind w:left="3600" w:firstLine="720"/>
        <w:jc w:val="right"/>
        <w:rPr>
          <w:rFonts w:ascii="GHEA Grapalat" w:hAnsi="GHEA Grapalat"/>
          <w:lang w:val="eu-ES"/>
        </w:rPr>
      </w:pPr>
    </w:p>
    <w:p w:rsidR="00887086" w:rsidRPr="00887086" w:rsidRDefault="00887086" w:rsidP="00887086">
      <w:pPr>
        <w:ind w:left="3600" w:firstLine="720"/>
        <w:jc w:val="right"/>
        <w:rPr>
          <w:rFonts w:ascii="GHEA Grapalat" w:hAnsi="GHEA Grapalat"/>
          <w:lang w:val="fr-FR"/>
        </w:rPr>
      </w:pPr>
      <w:proofErr w:type="spellStart"/>
      <w:r w:rsidRPr="00887086">
        <w:rPr>
          <w:rFonts w:ascii="GHEA Grapalat" w:hAnsi="GHEA Grapalat"/>
        </w:rPr>
        <w:lastRenderedPageBreak/>
        <w:t>Հավելված</w:t>
      </w:r>
      <w:proofErr w:type="spellEnd"/>
      <w:r w:rsidRPr="00887086">
        <w:rPr>
          <w:rFonts w:ascii="GHEA Grapalat" w:hAnsi="GHEA Grapalat"/>
          <w:lang w:val="fr-FR"/>
        </w:rPr>
        <w:t xml:space="preserve"> </w:t>
      </w:r>
    </w:p>
    <w:p w:rsidR="00887086" w:rsidRPr="00887086" w:rsidRDefault="00887086" w:rsidP="00887086">
      <w:pPr>
        <w:ind w:left="3600" w:firstLine="720"/>
        <w:jc w:val="right"/>
        <w:rPr>
          <w:rFonts w:ascii="GHEA Grapalat" w:hAnsi="GHEA Grapalat"/>
          <w:lang w:val="fr-FR"/>
        </w:rPr>
      </w:pPr>
      <w:proofErr w:type="spellStart"/>
      <w:r w:rsidRPr="00887086">
        <w:rPr>
          <w:rFonts w:ascii="GHEA Grapalat" w:hAnsi="GHEA Grapalat"/>
        </w:rPr>
        <w:t>Լեռնային</w:t>
      </w:r>
      <w:proofErr w:type="spellEnd"/>
      <w:r w:rsidRPr="00887086">
        <w:rPr>
          <w:rFonts w:ascii="GHEA Grapalat" w:hAnsi="GHEA Grapalat"/>
          <w:lang w:val="fr-FR"/>
        </w:rPr>
        <w:t xml:space="preserve"> </w:t>
      </w:r>
      <w:proofErr w:type="spellStart"/>
      <w:r w:rsidRPr="00887086">
        <w:rPr>
          <w:rFonts w:ascii="GHEA Grapalat" w:hAnsi="GHEA Grapalat"/>
        </w:rPr>
        <w:t>Ղարաբաղի</w:t>
      </w:r>
      <w:proofErr w:type="spellEnd"/>
      <w:r w:rsidRPr="00887086">
        <w:rPr>
          <w:rFonts w:ascii="GHEA Grapalat" w:hAnsi="GHEA Grapalat"/>
          <w:lang w:val="fr-FR"/>
        </w:rPr>
        <w:t xml:space="preserve"> </w:t>
      </w:r>
      <w:proofErr w:type="spellStart"/>
      <w:r w:rsidRPr="00887086">
        <w:rPr>
          <w:rFonts w:ascii="GHEA Grapalat" w:hAnsi="GHEA Grapalat"/>
        </w:rPr>
        <w:t>Հանրապետության</w:t>
      </w:r>
      <w:proofErr w:type="spellEnd"/>
    </w:p>
    <w:p w:rsidR="00887086" w:rsidRPr="00887086" w:rsidRDefault="00887086" w:rsidP="00887086">
      <w:pPr>
        <w:ind w:left="3600" w:firstLine="720"/>
        <w:jc w:val="right"/>
        <w:rPr>
          <w:rFonts w:ascii="GHEA Grapalat" w:hAnsi="GHEA Grapalat"/>
          <w:lang w:val="fr-FR"/>
        </w:rPr>
      </w:pPr>
      <w:r w:rsidRPr="00887086">
        <w:rPr>
          <w:rFonts w:ascii="GHEA Grapalat" w:hAnsi="GHEA Grapalat"/>
          <w:lang w:val="fr-FR"/>
        </w:rPr>
        <w:t xml:space="preserve"> </w:t>
      </w:r>
      <w:proofErr w:type="spellStart"/>
      <w:proofErr w:type="gramStart"/>
      <w:r w:rsidRPr="00887086">
        <w:rPr>
          <w:rFonts w:ascii="GHEA Grapalat" w:hAnsi="GHEA Grapalat"/>
        </w:rPr>
        <w:t>ֆինանսների</w:t>
      </w:r>
      <w:proofErr w:type="spellEnd"/>
      <w:proofErr w:type="gramEnd"/>
      <w:r w:rsidRPr="00887086">
        <w:rPr>
          <w:rFonts w:ascii="GHEA Grapalat" w:hAnsi="GHEA Grapalat"/>
          <w:lang w:val="fr-FR"/>
        </w:rPr>
        <w:t xml:space="preserve"> </w:t>
      </w:r>
      <w:proofErr w:type="spellStart"/>
      <w:r w:rsidRPr="00887086">
        <w:rPr>
          <w:rFonts w:ascii="GHEA Grapalat" w:hAnsi="GHEA Grapalat"/>
        </w:rPr>
        <w:t>նախարարի</w:t>
      </w:r>
      <w:proofErr w:type="spellEnd"/>
      <w:r w:rsidRPr="00887086">
        <w:rPr>
          <w:rFonts w:ascii="GHEA Grapalat" w:hAnsi="GHEA Grapalat"/>
          <w:lang w:val="fr-FR"/>
        </w:rPr>
        <w:t xml:space="preserve"> </w:t>
      </w:r>
    </w:p>
    <w:p w:rsidR="00887086" w:rsidRPr="00887086" w:rsidRDefault="00887086" w:rsidP="00887086">
      <w:pPr>
        <w:pStyle w:val="NoSpacing"/>
        <w:jc w:val="right"/>
        <w:rPr>
          <w:rFonts w:ascii="GHEA Grapalat" w:hAnsi="GHEA Grapalat" w:cs="Sylfaen"/>
          <w:sz w:val="24"/>
          <w:szCs w:val="24"/>
          <w:lang w:val="eu-ES"/>
        </w:rPr>
      </w:pPr>
      <w:r w:rsidRPr="00887086">
        <w:rPr>
          <w:rFonts w:ascii="GHEA Grapalat" w:hAnsi="GHEA Grapalat" w:cs="Sylfaen"/>
          <w:sz w:val="24"/>
          <w:szCs w:val="24"/>
          <w:lang w:val="eu-ES"/>
        </w:rPr>
        <w:t xml:space="preserve">2017 </w:t>
      </w:r>
      <w:r w:rsidRPr="00887086">
        <w:rPr>
          <w:rFonts w:ascii="GHEA Grapalat" w:hAnsi="GHEA Grapalat" w:cs="Sylfaen"/>
          <w:sz w:val="24"/>
          <w:szCs w:val="24"/>
        </w:rPr>
        <w:t>թ</w:t>
      </w:r>
      <w:r w:rsidRPr="00887086">
        <w:rPr>
          <w:rFonts w:ascii="GHEA Grapalat" w:hAnsi="GHEA Grapalat" w:cs="Sylfaen"/>
          <w:sz w:val="24"/>
          <w:szCs w:val="24"/>
          <w:lang w:val="eu-ES"/>
        </w:rPr>
        <w:t>վականի օգոստոսի 4-</w:t>
      </w:r>
      <w:r w:rsidRPr="00887086">
        <w:rPr>
          <w:rFonts w:ascii="GHEA Grapalat" w:hAnsi="GHEA Grapalat" w:cs="Sylfaen"/>
          <w:sz w:val="24"/>
          <w:szCs w:val="24"/>
        </w:rPr>
        <w:t>ի</w:t>
      </w:r>
      <w:r w:rsidRPr="00887086">
        <w:rPr>
          <w:rFonts w:ascii="GHEA Grapalat" w:hAnsi="GHEA Grapalat" w:cs="Sylfaen"/>
          <w:sz w:val="24"/>
          <w:szCs w:val="24"/>
          <w:lang w:val="eu-ES"/>
        </w:rPr>
        <w:t xml:space="preserve">   </w:t>
      </w:r>
    </w:p>
    <w:p w:rsidR="00887086" w:rsidRPr="00887086" w:rsidRDefault="00887086" w:rsidP="00887086">
      <w:pPr>
        <w:pStyle w:val="NoSpacing"/>
        <w:jc w:val="right"/>
        <w:rPr>
          <w:rFonts w:ascii="GHEA Grapalat" w:hAnsi="GHEA Grapalat" w:cs="Sylfaen"/>
          <w:sz w:val="24"/>
          <w:szCs w:val="24"/>
          <w:lang w:val="fr-FR"/>
        </w:rPr>
      </w:pPr>
      <w:r w:rsidRPr="00887086">
        <w:rPr>
          <w:rFonts w:ascii="GHEA Grapalat" w:hAnsi="GHEA Grapalat" w:cs="Sylfaen"/>
          <w:sz w:val="24"/>
          <w:szCs w:val="24"/>
          <w:lang w:val="eu-ES"/>
        </w:rPr>
        <w:t xml:space="preserve">N 256-Ն </w:t>
      </w:r>
      <w:r w:rsidRPr="00887086">
        <w:rPr>
          <w:rFonts w:ascii="GHEA Grapalat" w:hAnsi="GHEA Grapalat" w:cs="Sylfaen"/>
          <w:sz w:val="24"/>
          <w:szCs w:val="24"/>
        </w:rPr>
        <w:t>հրամանի</w:t>
      </w:r>
    </w:p>
    <w:p w:rsidR="00887086" w:rsidRPr="00887086" w:rsidRDefault="00887086" w:rsidP="00887086">
      <w:pPr>
        <w:shd w:val="clear" w:color="auto" w:fill="FFFFFF"/>
        <w:ind w:firstLine="375"/>
        <w:jc w:val="right"/>
        <w:rPr>
          <w:rFonts w:ascii="Arial Unicode" w:hAnsi="Arial Unicode"/>
          <w:b/>
          <w:bCs/>
          <w:i/>
          <w:iCs/>
          <w:sz w:val="21"/>
          <w:szCs w:val="21"/>
          <w:u w:val="single"/>
          <w:lang w:val="fr-FR"/>
        </w:rPr>
      </w:pPr>
    </w:p>
    <w:p w:rsidR="00887086" w:rsidRPr="00887086" w:rsidRDefault="00887086" w:rsidP="00887086">
      <w:pPr>
        <w:shd w:val="clear" w:color="auto" w:fill="FFFFFF"/>
        <w:ind w:firstLine="375"/>
        <w:jc w:val="right"/>
        <w:rPr>
          <w:rFonts w:ascii="GHEA Grapalat" w:hAnsi="GHEA Grapalat"/>
          <w:lang w:val="fr-FR"/>
        </w:rPr>
      </w:pPr>
      <w:proofErr w:type="spellStart"/>
      <w:r w:rsidRPr="00887086">
        <w:rPr>
          <w:rFonts w:ascii="GHEA Grapalat" w:hAnsi="GHEA Grapalat"/>
          <w:b/>
          <w:bCs/>
          <w:i/>
          <w:iCs/>
          <w:u w:val="single"/>
        </w:rPr>
        <w:t>Ձև</w:t>
      </w:r>
      <w:proofErr w:type="spellEnd"/>
    </w:p>
    <w:p w:rsidR="00887086" w:rsidRPr="00887086" w:rsidRDefault="00887086" w:rsidP="00887086">
      <w:pPr>
        <w:shd w:val="clear" w:color="auto" w:fill="FFFFFF"/>
        <w:ind w:firstLine="375"/>
        <w:jc w:val="right"/>
        <w:rPr>
          <w:rFonts w:ascii="GHEA Grapalat" w:hAnsi="GHEA Grapalat"/>
          <w:lang w:val="fr-FR"/>
        </w:rPr>
      </w:pPr>
      <w:r w:rsidRPr="00887086">
        <w:rPr>
          <w:rFonts w:ascii="Courier New" w:hAnsi="Courier New" w:cs="Courier New"/>
          <w:lang w:val="fr-FR"/>
        </w:rPr>
        <w:t> </w:t>
      </w:r>
    </w:p>
    <w:p w:rsidR="00887086" w:rsidRPr="00887086" w:rsidRDefault="00887086" w:rsidP="00887086">
      <w:pPr>
        <w:shd w:val="clear" w:color="auto" w:fill="FFFFFF"/>
        <w:ind w:firstLine="374"/>
        <w:jc w:val="center"/>
        <w:rPr>
          <w:rFonts w:ascii="GHEA Grapalat" w:hAnsi="GHEA Grapalat"/>
          <w:b/>
          <w:bCs/>
          <w:lang w:val="fr-FR"/>
        </w:rPr>
      </w:pPr>
      <w:r w:rsidRPr="00887086">
        <w:rPr>
          <w:rFonts w:ascii="GHEA Grapalat" w:hAnsi="GHEA Grapalat"/>
          <w:b/>
          <w:bCs/>
        </w:rPr>
        <w:t>ՏԵՂԵԿԱՏՎՈՒԹՅՈՒՆ</w:t>
      </w:r>
      <w:r w:rsidRPr="00887086">
        <w:rPr>
          <w:rFonts w:ascii="GHEA Grapalat" w:hAnsi="GHEA Grapalat"/>
          <w:b/>
          <w:bCs/>
          <w:lang w:val="fr-FR"/>
        </w:rPr>
        <w:t xml:space="preserve"> </w:t>
      </w:r>
    </w:p>
    <w:p w:rsidR="00887086" w:rsidRPr="00887086" w:rsidRDefault="00887086" w:rsidP="00887086">
      <w:pPr>
        <w:shd w:val="clear" w:color="auto" w:fill="FFFFFF"/>
        <w:ind w:firstLine="374"/>
        <w:jc w:val="center"/>
        <w:rPr>
          <w:rFonts w:ascii="GHEA Grapalat" w:hAnsi="GHEA Grapalat"/>
          <w:lang w:val="fr-FR"/>
        </w:rPr>
      </w:pPr>
      <w:r w:rsidRPr="00887086">
        <w:rPr>
          <w:rFonts w:ascii="GHEA Grapalat" w:hAnsi="GHEA Grapalat"/>
          <w:b/>
          <w:bCs/>
        </w:rPr>
        <w:t>ՍՆԱՆԿՈՒԹՅԱՆ</w:t>
      </w:r>
      <w:r w:rsidRPr="00887086">
        <w:rPr>
          <w:rFonts w:ascii="GHEA Grapalat" w:hAnsi="GHEA Grapalat"/>
          <w:b/>
          <w:bCs/>
          <w:lang w:val="fr-FR"/>
        </w:rPr>
        <w:t xml:space="preserve"> </w:t>
      </w:r>
      <w:r w:rsidRPr="00887086">
        <w:rPr>
          <w:rFonts w:ascii="GHEA Grapalat" w:hAnsi="GHEA Grapalat"/>
          <w:b/>
          <w:bCs/>
        </w:rPr>
        <w:t>ՎԱՐՈՒՅԹԻ</w:t>
      </w:r>
      <w:r w:rsidRPr="00887086">
        <w:rPr>
          <w:rFonts w:ascii="GHEA Grapalat" w:hAnsi="GHEA Grapalat"/>
          <w:b/>
          <w:bCs/>
          <w:lang w:val="fr-FR"/>
        </w:rPr>
        <w:t xml:space="preserve"> </w:t>
      </w:r>
      <w:r w:rsidRPr="00887086">
        <w:rPr>
          <w:rFonts w:ascii="GHEA Grapalat" w:hAnsi="GHEA Grapalat"/>
          <w:b/>
          <w:bCs/>
        </w:rPr>
        <w:t>ԸՆԹԱՑՔՈՒՄ</w:t>
      </w:r>
      <w:r w:rsidRPr="00887086">
        <w:rPr>
          <w:rFonts w:ascii="GHEA Grapalat" w:hAnsi="GHEA Grapalat"/>
          <w:b/>
          <w:bCs/>
          <w:lang w:val="fr-FR"/>
        </w:rPr>
        <w:t xml:space="preserve"> </w:t>
      </w:r>
      <w:r w:rsidRPr="00887086">
        <w:rPr>
          <w:rFonts w:ascii="GHEA Grapalat" w:hAnsi="GHEA Grapalat"/>
          <w:b/>
          <w:bCs/>
        </w:rPr>
        <w:t>ՀԱՐԿԱՅԻՆ</w:t>
      </w:r>
      <w:r w:rsidRPr="00887086">
        <w:rPr>
          <w:rFonts w:ascii="Courier New" w:hAnsi="Courier New" w:cs="Courier New"/>
          <w:b/>
          <w:bCs/>
          <w:lang w:val="fr-FR"/>
        </w:rPr>
        <w:t> </w:t>
      </w:r>
      <w:r w:rsidRPr="00887086">
        <w:rPr>
          <w:rFonts w:ascii="GHEA Grapalat" w:hAnsi="GHEA Grapalat"/>
          <w:b/>
          <w:bCs/>
        </w:rPr>
        <w:t>ԵՎ</w:t>
      </w:r>
      <w:r w:rsidRPr="00887086">
        <w:rPr>
          <w:rFonts w:ascii="Courier New" w:hAnsi="Courier New" w:cs="Courier New"/>
          <w:b/>
          <w:bCs/>
          <w:lang w:val="fr-FR"/>
        </w:rPr>
        <w:t> </w:t>
      </w:r>
      <w:r w:rsidRPr="00887086">
        <w:rPr>
          <w:rFonts w:ascii="GHEA Grapalat" w:hAnsi="GHEA Grapalat"/>
          <w:b/>
          <w:bCs/>
        </w:rPr>
        <w:t>ԱՅԼ</w:t>
      </w:r>
      <w:r w:rsidRPr="00887086">
        <w:rPr>
          <w:rFonts w:ascii="GHEA Grapalat" w:hAnsi="GHEA Grapalat"/>
          <w:b/>
          <w:bCs/>
          <w:lang w:val="fr-FR"/>
        </w:rPr>
        <w:t xml:space="preserve"> </w:t>
      </w:r>
      <w:r w:rsidRPr="00887086">
        <w:rPr>
          <w:rFonts w:ascii="GHEA Grapalat" w:hAnsi="GHEA Grapalat"/>
          <w:b/>
          <w:bCs/>
        </w:rPr>
        <w:t>ՊԱՐՏԱԴԻՐ</w:t>
      </w:r>
      <w:r w:rsidRPr="00887086">
        <w:rPr>
          <w:rFonts w:ascii="GHEA Grapalat" w:hAnsi="GHEA Grapalat"/>
          <w:b/>
          <w:bCs/>
          <w:lang w:val="fr-FR"/>
        </w:rPr>
        <w:t xml:space="preserve"> </w:t>
      </w:r>
      <w:r w:rsidRPr="00887086">
        <w:rPr>
          <w:rFonts w:ascii="GHEA Grapalat" w:hAnsi="GHEA Grapalat"/>
          <w:b/>
          <w:bCs/>
        </w:rPr>
        <w:t>ՎՃԱՐՆԵՐԻ</w:t>
      </w:r>
      <w:r w:rsidRPr="00887086">
        <w:rPr>
          <w:rFonts w:ascii="GHEA Grapalat" w:hAnsi="GHEA Grapalat"/>
          <w:b/>
          <w:bCs/>
          <w:lang w:val="fr-FR"/>
        </w:rPr>
        <w:t xml:space="preserve"> </w:t>
      </w:r>
      <w:r w:rsidRPr="00887086">
        <w:rPr>
          <w:rFonts w:ascii="GHEA Grapalat" w:hAnsi="GHEA Grapalat"/>
          <w:b/>
          <w:bCs/>
        </w:rPr>
        <w:t>ԳԾՈՎ</w:t>
      </w:r>
      <w:r w:rsidRPr="00887086">
        <w:rPr>
          <w:rFonts w:ascii="GHEA Grapalat" w:hAnsi="GHEA Grapalat"/>
          <w:b/>
          <w:bCs/>
          <w:lang w:val="fr-FR"/>
        </w:rPr>
        <w:t xml:space="preserve"> </w:t>
      </w:r>
      <w:r w:rsidRPr="00887086">
        <w:rPr>
          <w:rFonts w:ascii="GHEA Grapalat" w:hAnsi="GHEA Grapalat"/>
          <w:b/>
          <w:bCs/>
        </w:rPr>
        <w:t>ԼՐԱՑՈՒՑԻՉ</w:t>
      </w:r>
      <w:r w:rsidRPr="00887086">
        <w:rPr>
          <w:rFonts w:ascii="GHEA Grapalat" w:hAnsi="GHEA Grapalat"/>
          <w:b/>
          <w:bCs/>
          <w:lang w:val="fr-FR"/>
        </w:rPr>
        <w:t xml:space="preserve"> </w:t>
      </w:r>
      <w:r w:rsidRPr="00887086">
        <w:rPr>
          <w:rFonts w:ascii="GHEA Grapalat" w:hAnsi="GHEA Grapalat"/>
          <w:b/>
          <w:bCs/>
        </w:rPr>
        <w:t>ԱՌԱՋԱՑԱԾ</w:t>
      </w:r>
      <w:r w:rsidRPr="00887086">
        <w:rPr>
          <w:rFonts w:ascii="GHEA Grapalat" w:hAnsi="GHEA Grapalat"/>
          <w:b/>
          <w:bCs/>
          <w:lang w:val="fr-FR"/>
        </w:rPr>
        <w:t xml:space="preserve"> </w:t>
      </w:r>
      <w:r w:rsidRPr="00887086">
        <w:rPr>
          <w:rFonts w:ascii="GHEA Grapalat" w:hAnsi="GHEA Grapalat"/>
          <w:b/>
          <w:bCs/>
        </w:rPr>
        <w:t>ՊԱՐՏԱՎՈՐՈՒԹՅՈՒՆՆԵՐԻ</w:t>
      </w:r>
      <w:r w:rsidRPr="00887086">
        <w:rPr>
          <w:rFonts w:ascii="GHEA Grapalat" w:hAnsi="GHEA Grapalat"/>
          <w:b/>
          <w:bCs/>
          <w:lang w:val="fr-FR"/>
        </w:rPr>
        <w:t xml:space="preserve"> </w:t>
      </w:r>
      <w:r w:rsidRPr="00887086">
        <w:rPr>
          <w:rFonts w:ascii="GHEA Grapalat" w:hAnsi="GHEA Grapalat"/>
          <w:b/>
          <w:bCs/>
        </w:rPr>
        <w:t>ՎԵՐԱԲԵՐՅԱԼ</w:t>
      </w:r>
      <w:r w:rsidRPr="00887086">
        <w:rPr>
          <w:rFonts w:ascii="Courier New" w:hAnsi="Courier New" w:cs="Courier New"/>
          <w:b/>
          <w:bCs/>
          <w:lang w:val="fr-FR"/>
        </w:rPr>
        <w:t> </w:t>
      </w:r>
    </w:p>
    <w:p w:rsidR="00887086" w:rsidRPr="00887086" w:rsidRDefault="00887086" w:rsidP="00887086">
      <w:pPr>
        <w:shd w:val="clear" w:color="auto" w:fill="FFFFFF"/>
        <w:ind w:firstLine="375"/>
        <w:jc w:val="center"/>
        <w:rPr>
          <w:rFonts w:ascii="GHEA Grapalat" w:hAnsi="GHEA Grapalat"/>
          <w:sz w:val="21"/>
          <w:szCs w:val="21"/>
          <w:lang w:val="fr-FR"/>
        </w:rPr>
      </w:pPr>
    </w:p>
    <w:p w:rsidR="00887086" w:rsidRPr="00887086" w:rsidRDefault="00887086" w:rsidP="00887086">
      <w:pPr>
        <w:jc w:val="right"/>
        <w:rPr>
          <w:rFonts w:ascii="GHEA Grapalat" w:hAnsi="GHEA Grapalat"/>
          <w:lang w:val="fr-FR"/>
        </w:rPr>
      </w:pPr>
    </w:p>
    <w:p w:rsidR="00887086" w:rsidRPr="00887086" w:rsidRDefault="00887086" w:rsidP="00887086">
      <w:pPr>
        <w:jc w:val="center"/>
        <w:rPr>
          <w:rFonts w:ascii="GHEA Grapalat" w:hAnsi="GHEA Grapalat" w:cs="Sylfaen"/>
          <w:i/>
          <w:lang w:val="fr-FR"/>
        </w:rPr>
      </w:pPr>
      <w:proofErr w:type="spellStart"/>
      <w:proofErr w:type="gramStart"/>
      <w:r w:rsidRPr="00887086">
        <w:rPr>
          <w:rFonts w:ascii="GHEA Grapalat" w:hAnsi="GHEA Grapalat" w:cs="Sylfaen"/>
          <w:i/>
        </w:rPr>
        <w:t>ուժը</w:t>
      </w:r>
      <w:proofErr w:type="spellEnd"/>
      <w:proofErr w:type="gramEnd"/>
      <w:r w:rsidRPr="00887086">
        <w:rPr>
          <w:rFonts w:ascii="GHEA Grapalat" w:hAnsi="GHEA Grapalat" w:cs="Sylfaen"/>
          <w:i/>
          <w:lang w:val="fr-FR"/>
        </w:rPr>
        <w:t xml:space="preserve"> </w:t>
      </w:r>
      <w:proofErr w:type="spellStart"/>
      <w:r w:rsidRPr="00887086">
        <w:rPr>
          <w:rFonts w:ascii="GHEA Grapalat" w:hAnsi="GHEA Grapalat" w:cs="Sylfaen"/>
          <w:i/>
        </w:rPr>
        <w:t>կորցրած</w:t>
      </w:r>
      <w:proofErr w:type="spellEnd"/>
      <w:r w:rsidRPr="00887086">
        <w:rPr>
          <w:rFonts w:ascii="GHEA Grapalat" w:hAnsi="GHEA Grapalat" w:cs="Sylfaen"/>
          <w:i/>
          <w:lang w:val="fr-FR"/>
        </w:rPr>
        <w:t xml:space="preserve"> </w:t>
      </w:r>
      <w:r w:rsidRPr="00887086">
        <w:rPr>
          <w:rFonts w:ascii="GHEA Grapalat" w:hAnsi="GHEA Grapalat" w:cs="Sylfaen"/>
          <w:i/>
        </w:rPr>
        <w:t>է</w:t>
      </w:r>
      <w:r w:rsidRPr="00887086">
        <w:rPr>
          <w:rFonts w:ascii="GHEA Grapalat" w:hAnsi="GHEA Grapalat" w:cs="Sylfaen"/>
          <w:i/>
          <w:lang w:val="fr-FR"/>
        </w:rPr>
        <w:t xml:space="preserve"> </w:t>
      </w:r>
      <w:proofErr w:type="spellStart"/>
      <w:r w:rsidRPr="00887086">
        <w:rPr>
          <w:rFonts w:ascii="GHEA Grapalat" w:hAnsi="GHEA Grapalat" w:cs="Sylfaen"/>
          <w:i/>
        </w:rPr>
        <w:t>ճանաչվել</w:t>
      </w:r>
      <w:proofErr w:type="spellEnd"/>
      <w:r w:rsidRPr="00887086">
        <w:rPr>
          <w:rFonts w:ascii="GHEA Grapalat" w:hAnsi="GHEA Grapalat" w:cs="Sylfaen"/>
          <w:i/>
          <w:lang w:val="fr-FR"/>
        </w:rPr>
        <w:t xml:space="preserve"> </w:t>
      </w:r>
      <w:r w:rsidRPr="00887086">
        <w:rPr>
          <w:rFonts w:ascii="GHEA Grapalat" w:hAnsi="GHEA Grapalat" w:cs="Sylfaen"/>
          <w:i/>
        </w:rPr>
        <w:t>ԱՀ</w:t>
      </w:r>
      <w:r w:rsidRPr="00887086">
        <w:rPr>
          <w:rFonts w:ascii="GHEA Grapalat" w:hAnsi="GHEA Grapalat" w:cs="Sylfaen"/>
          <w:i/>
          <w:lang w:val="fr-FR"/>
        </w:rPr>
        <w:t xml:space="preserve"> </w:t>
      </w:r>
      <w:r w:rsidRPr="00887086">
        <w:rPr>
          <w:rFonts w:ascii="GHEA Grapalat" w:hAnsi="GHEA Grapalat" w:cs="Sylfaen"/>
          <w:i/>
        </w:rPr>
        <w:t>ՊԵԿ</w:t>
      </w:r>
      <w:r w:rsidRPr="00887086">
        <w:rPr>
          <w:rFonts w:ascii="GHEA Grapalat" w:hAnsi="GHEA Grapalat" w:cs="Sylfaen"/>
          <w:i/>
          <w:lang w:val="fr-FR"/>
        </w:rPr>
        <w:t xml:space="preserve"> </w:t>
      </w:r>
      <w:proofErr w:type="spellStart"/>
      <w:r w:rsidRPr="00887086">
        <w:rPr>
          <w:rFonts w:ascii="GHEA Grapalat" w:hAnsi="GHEA Grapalat" w:cs="Sylfaen"/>
          <w:i/>
        </w:rPr>
        <w:t>նախագահի</w:t>
      </w:r>
      <w:proofErr w:type="spellEnd"/>
      <w:r w:rsidRPr="00887086">
        <w:rPr>
          <w:rFonts w:ascii="GHEA Grapalat" w:hAnsi="GHEA Grapalat" w:cs="Sylfaen"/>
          <w:i/>
          <w:lang w:val="fr-FR"/>
        </w:rPr>
        <w:t xml:space="preserve"> 18.07.2022</w:t>
      </w:r>
      <w:r w:rsidRPr="00887086">
        <w:rPr>
          <w:rFonts w:ascii="GHEA Grapalat" w:hAnsi="GHEA Grapalat" w:cs="Sylfaen"/>
          <w:i/>
        </w:rPr>
        <w:t>թ</w:t>
      </w:r>
      <w:r w:rsidRPr="00887086">
        <w:rPr>
          <w:rFonts w:ascii="GHEA Grapalat" w:hAnsi="GHEA Grapalat" w:cs="Sylfaen"/>
          <w:i/>
          <w:lang w:val="fr-FR"/>
        </w:rPr>
        <w:t>. N 94-</w:t>
      </w:r>
      <w:r w:rsidRPr="00887086">
        <w:rPr>
          <w:rFonts w:ascii="GHEA Grapalat" w:hAnsi="GHEA Grapalat" w:cs="Sylfaen"/>
          <w:i/>
        </w:rPr>
        <w:t>Ն</w:t>
      </w:r>
      <w:r w:rsidRPr="00887086">
        <w:rPr>
          <w:rFonts w:ascii="GHEA Grapalat" w:hAnsi="GHEA Grapalat" w:cs="Sylfaen"/>
          <w:i/>
          <w:lang w:val="fr-FR"/>
        </w:rPr>
        <w:t xml:space="preserve"> </w:t>
      </w:r>
      <w:proofErr w:type="spellStart"/>
      <w:r w:rsidRPr="00887086">
        <w:rPr>
          <w:rFonts w:ascii="GHEA Grapalat" w:hAnsi="GHEA Grapalat" w:cs="Sylfaen"/>
          <w:i/>
        </w:rPr>
        <w:t>հրամանով</w:t>
      </w:r>
      <w:proofErr w:type="spellEnd"/>
    </w:p>
    <w:p w:rsidR="00887086" w:rsidRPr="00887086" w:rsidRDefault="00887086" w:rsidP="00887086">
      <w:pPr>
        <w:jc w:val="right"/>
        <w:rPr>
          <w:rFonts w:ascii="GHEA Grapalat" w:hAnsi="GHEA Grapalat" w:cs="Sylfaen"/>
          <w:u w:val="single"/>
          <w:lang w:val="fr-FR"/>
        </w:rPr>
      </w:pPr>
    </w:p>
    <w:p w:rsidR="00887086" w:rsidRPr="00887086" w:rsidRDefault="00887086" w:rsidP="00887086">
      <w:pPr>
        <w:jc w:val="both"/>
        <w:rPr>
          <w:rFonts w:ascii="GHEA Grapalat" w:hAnsi="GHEA Grapalat"/>
          <w:b/>
          <w:lang w:val="fr-FR"/>
        </w:rPr>
      </w:pPr>
      <w:r w:rsidRPr="00887086">
        <w:rPr>
          <w:rFonts w:ascii="GHEA Grapalat" w:hAnsi="GHEA Grapalat"/>
          <w:b/>
          <w:lang w:val="fr-FR"/>
        </w:rPr>
        <w:t xml:space="preserve">LԵՌՆԱՅԻՆ ՂԱՐԱԲԱՂԻ ՀԱՆՐԱՊԵՏՈՒԹՅԱՆ </w:t>
      </w:r>
    </w:p>
    <w:p w:rsidR="00887086" w:rsidRPr="00887086" w:rsidRDefault="00887086" w:rsidP="00887086">
      <w:pPr>
        <w:jc w:val="both"/>
        <w:rPr>
          <w:rFonts w:ascii="GHEA Grapalat" w:hAnsi="GHEA Grapalat"/>
          <w:b/>
          <w:lang w:val="fr-FR"/>
        </w:rPr>
      </w:pPr>
      <w:r w:rsidRPr="00887086">
        <w:rPr>
          <w:rFonts w:ascii="GHEA Grapalat" w:hAnsi="GHEA Grapalat"/>
          <w:b/>
          <w:lang w:val="fr-FR"/>
        </w:rPr>
        <w:t>ՖԻՆԱՆՍՆԵՐԻ ՆԱԽԱՐԱՐՈՒԹՅԱՆ</w:t>
      </w:r>
    </w:p>
    <w:p w:rsidR="00887086" w:rsidRPr="00887086" w:rsidRDefault="00887086" w:rsidP="00887086">
      <w:pPr>
        <w:jc w:val="both"/>
        <w:rPr>
          <w:rFonts w:ascii="GHEA Grapalat" w:hAnsi="GHEA Grapalat"/>
          <w:b/>
          <w:lang w:val="fr-FR"/>
        </w:rPr>
      </w:pPr>
      <w:r w:rsidRPr="00887086">
        <w:rPr>
          <w:rFonts w:ascii="GHEA Grapalat" w:hAnsi="GHEA Grapalat"/>
          <w:b/>
          <w:lang w:val="fr-FR"/>
        </w:rPr>
        <w:t>ԱՇԽԱՏԱԿԱԶՄԻ ՂԵԿԱՎԱՐ                                                      Հ. ԱԼԵՔՍԱՆՅԱՆ</w:t>
      </w:r>
    </w:p>
    <w:p w:rsidR="00887086" w:rsidRPr="00887086" w:rsidRDefault="00887086" w:rsidP="00887086">
      <w:pPr>
        <w:jc w:val="right"/>
        <w:rPr>
          <w:rFonts w:ascii="GHEA Grapalat" w:hAnsi="GHEA Grapalat" w:cs="Sylfaen"/>
          <w:lang w:val="eu-ES"/>
        </w:rPr>
      </w:pPr>
    </w:p>
    <w:p w:rsidR="00887086" w:rsidRPr="00887086" w:rsidRDefault="00887086" w:rsidP="00887086">
      <w:pPr>
        <w:jc w:val="both"/>
        <w:rPr>
          <w:rFonts w:ascii="GHEA Grapalat" w:hAnsi="GHEA Grapalat" w:cs="Sylfaen"/>
          <w:lang w:val="eu-ES"/>
        </w:rPr>
      </w:pPr>
      <w:r w:rsidRPr="00887086">
        <w:rPr>
          <w:rFonts w:ascii="GHEA Grapalat" w:hAnsi="GHEA Grapalat" w:cs="Sylfaen"/>
          <w:lang w:val="eu-ES"/>
        </w:rPr>
        <w:t>______________________</w:t>
      </w:r>
    </w:p>
    <w:p w:rsidR="00887086" w:rsidRPr="00887086" w:rsidRDefault="00887086" w:rsidP="00887086">
      <w:pPr>
        <w:jc w:val="both"/>
        <w:rPr>
          <w:rFonts w:ascii="GHEA Grapalat" w:hAnsi="GHEA Grapalat" w:cs="Sylfaen"/>
          <w:i/>
          <w:sz w:val="22"/>
          <w:lang w:val="eu-ES"/>
        </w:rPr>
      </w:pPr>
      <w:r w:rsidRPr="00887086">
        <w:rPr>
          <w:rFonts w:ascii="GHEA Grapalat" w:hAnsi="GHEA Grapalat" w:cs="Sylfaen"/>
          <w:i/>
          <w:sz w:val="22"/>
          <w:lang w:val="eu-ES"/>
        </w:rPr>
        <w:t xml:space="preserve">*1) </w:t>
      </w:r>
      <w:r w:rsidRPr="00887086">
        <w:rPr>
          <w:rFonts w:ascii="GHEA Grapalat" w:hAnsi="GHEA Grapalat" w:cs="Sylfaen"/>
          <w:i/>
          <w:sz w:val="22"/>
        </w:rPr>
        <w:t>ԱՀ</w:t>
      </w:r>
      <w:r w:rsidRPr="00887086">
        <w:rPr>
          <w:rFonts w:ascii="GHEA Grapalat" w:hAnsi="GHEA Grapalat" w:cs="Sylfaen"/>
          <w:i/>
          <w:sz w:val="22"/>
          <w:lang w:val="eu-ES"/>
        </w:rPr>
        <w:t xml:space="preserve"> </w:t>
      </w:r>
      <w:r w:rsidRPr="00887086">
        <w:rPr>
          <w:rFonts w:ascii="GHEA Grapalat" w:hAnsi="GHEA Grapalat" w:cs="Sylfaen"/>
          <w:i/>
          <w:sz w:val="22"/>
        </w:rPr>
        <w:t>ՊԵԿ</w:t>
      </w:r>
      <w:r w:rsidRPr="00887086">
        <w:rPr>
          <w:rFonts w:ascii="GHEA Grapalat" w:hAnsi="GHEA Grapalat" w:cs="Sylfaen"/>
          <w:i/>
          <w:sz w:val="22"/>
          <w:lang w:val="eu-ES"/>
        </w:rPr>
        <w:t xml:space="preserve"> </w:t>
      </w:r>
      <w:proofErr w:type="spellStart"/>
      <w:r w:rsidRPr="00887086">
        <w:rPr>
          <w:rFonts w:ascii="GHEA Grapalat" w:hAnsi="GHEA Grapalat" w:cs="Sylfaen"/>
          <w:i/>
          <w:sz w:val="22"/>
        </w:rPr>
        <w:t>նախագահի</w:t>
      </w:r>
      <w:proofErr w:type="spellEnd"/>
      <w:r w:rsidRPr="00887086">
        <w:rPr>
          <w:rFonts w:ascii="GHEA Grapalat" w:hAnsi="GHEA Grapalat" w:cs="Sylfaen"/>
          <w:i/>
          <w:sz w:val="22"/>
          <w:lang w:val="eu-ES"/>
        </w:rPr>
        <w:t xml:space="preserve"> 18.07.2022</w:t>
      </w:r>
      <w:r w:rsidRPr="00887086">
        <w:rPr>
          <w:rFonts w:ascii="GHEA Grapalat" w:hAnsi="GHEA Grapalat" w:cs="Sylfaen"/>
          <w:i/>
          <w:sz w:val="22"/>
        </w:rPr>
        <w:t>թ</w:t>
      </w:r>
      <w:r w:rsidRPr="00887086">
        <w:rPr>
          <w:rFonts w:ascii="GHEA Grapalat" w:hAnsi="GHEA Grapalat" w:cs="Sylfaen"/>
          <w:i/>
          <w:sz w:val="22"/>
          <w:lang w:val="eu-ES"/>
        </w:rPr>
        <w:t>. «</w:t>
      </w:r>
      <w:proofErr w:type="spellStart"/>
      <w:r w:rsidRPr="00887086">
        <w:rPr>
          <w:rFonts w:ascii="GHEA Grapalat" w:hAnsi="GHEA Grapalat" w:cs="Sylfaen"/>
          <w:i/>
          <w:sz w:val="22"/>
        </w:rPr>
        <w:t>Լեռնային</w:t>
      </w:r>
      <w:proofErr w:type="spellEnd"/>
      <w:r w:rsidRPr="00887086">
        <w:rPr>
          <w:rFonts w:ascii="GHEA Grapalat" w:hAnsi="GHEA Grapalat" w:cs="Sylfaen"/>
          <w:i/>
          <w:sz w:val="22"/>
          <w:lang w:val="eu-ES"/>
        </w:rPr>
        <w:t xml:space="preserve"> </w:t>
      </w:r>
      <w:proofErr w:type="spellStart"/>
      <w:r w:rsidRPr="00887086">
        <w:rPr>
          <w:rFonts w:ascii="GHEA Grapalat" w:hAnsi="GHEA Grapalat" w:cs="Sylfaen"/>
          <w:i/>
          <w:sz w:val="22"/>
        </w:rPr>
        <w:t>Ղարաբաղի</w:t>
      </w:r>
      <w:proofErr w:type="spellEnd"/>
      <w:r w:rsidRPr="00887086">
        <w:rPr>
          <w:rFonts w:ascii="GHEA Grapalat" w:hAnsi="GHEA Grapalat" w:cs="Sylfaen"/>
          <w:i/>
          <w:sz w:val="22"/>
          <w:lang w:val="eu-ES"/>
        </w:rPr>
        <w:t xml:space="preserve"> Հանրապետության ֆինանսների նախարարի 2017 թվականի օգոստոսի 4-ի N 256-Ն հրամանում փոփոխություններ կատարելու մասին» N 94-</w:t>
      </w:r>
      <w:r w:rsidRPr="00887086">
        <w:rPr>
          <w:rFonts w:ascii="GHEA Grapalat" w:hAnsi="GHEA Grapalat" w:cs="Sylfaen"/>
          <w:i/>
          <w:sz w:val="22"/>
        </w:rPr>
        <w:t>Ն</w:t>
      </w:r>
      <w:r w:rsidRPr="00887086">
        <w:rPr>
          <w:rFonts w:ascii="GHEA Grapalat" w:hAnsi="GHEA Grapalat" w:cs="Sylfaen"/>
          <w:i/>
          <w:sz w:val="22"/>
          <w:lang w:val="eu-ES"/>
        </w:rPr>
        <w:t xml:space="preserve"> </w:t>
      </w:r>
      <w:proofErr w:type="spellStart"/>
      <w:r w:rsidRPr="00887086">
        <w:rPr>
          <w:rFonts w:ascii="GHEA Grapalat" w:hAnsi="GHEA Grapalat" w:cs="Sylfaen"/>
          <w:i/>
          <w:sz w:val="22"/>
        </w:rPr>
        <w:t>հրամանի</w:t>
      </w:r>
      <w:proofErr w:type="spellEnd"/>
      <w:r w:rsidRPr="00887086">
        <w:rPr>
          <w:rFonts w:ascii="GHEA Grapalat" w:hAnsi="GHEA Grapalat" w:cs="Sylfaen"/>
          <w:i/>
          <w:sz w:val="22"/>
          <w:lang w:val="eu-ES"/>
        </w:rPr>
        <w:t xml:space="preserve"> </w:t>
      </w:r>
      <w:proofErr w:type="spellStart"/>
      <w:r w:rsidRPr="00887086">
        <w:rPr>
          <w:rFonts w:ascii="GHEA Grapalat" w:hAnsi="GHEA Grapalat" w:cs="Sylfaen"/>
          <w:i/>
          <w:sz w:val="22"/>
        </w:rPr>
        <w:t>խմբագրությամբ</w:t>
      </w:r>
      <w:proofErr w:type="spellEnd"/>
      <w:r w:rsidRPr="00887086">
        <w:rPr>
          <w:rFonts w:ascii="GHEA Grapalat" w:hAnsi="GHEA Grapalat" w:cs="Sylfaen"/>
          <w:i/>
          <w:sz w:val="22"/>
          <w:lang w:val="eu-ES"/>
        </w:rPr>
        <w:t xml:space="preserve"> (</w:t>
      </w:r>
      <w:proofErr w:type="spellStart"/>
      <w:r w:rsidRPr="00887086">
        <w:rPr>
          <w:rFonts w:ascii="GHEA Grapalat" w:hAnsi="GHEA Grapalat"/>
          <w:i/>
        </w:rPr>
        <w:t>Սույն</w:t>
      </w:r>
      <w:proofErr w:type="spellEnd"/>
      <w:r w:rsidRPr="00887086">
        <w:rPr>
          <w:rFonts w:ascii="GHEA Grapalat" w:hAnsi="GHEA Grapalat"/>
          <w:i/>
          <w:lang w:val="eu-ES"/>
        </w:rPr>
        <w:t xml:space="preserve"> </w:t>
      </w:r>
      <w:proofErr w:type="spellStart"/>
      <w:r w:rsidRPr="00887086">
        <w:rPr>
          <w:rFonts w:ascii="GHEA Grapalat" w:hAnsi="GHEA Grapalat"/>
          <w:i/>
        </w:rPr>
        <w:t>հրամանն</w:t>
      </w:r>
      <w:proofErr w:type="spellEnd"/>
      <w:r w:rsidRPr="00887086">
        <w:rPr>
          <w:rFonts w:ascii="GHEA Grapalat" w:hAnsi="GHEA Grapalat"/>
          <w:i/>
          <w:lang w:val="eu-ES"/>
        </w:rPr>
        <w:t xml:space="preserve"> </w:t>
      </w:r>
      <w:proofErr w:type="spellStart"/>
      <w:r w:rsidRPr="00887086">
        <w:rPr>
          <w:rFonts w:ascii="GHEA Grapalat" w:hAnsi="GHEA Grapalat"/>
          <w:i/>
        </w:rPr>
        <w:t>ուժի</w:t>
      </w:r>
      <w:proofErr w:type="spellEnd"/>
      <w:r w:rsidRPr="00887086">
        <w:rPr>
          <w:rFonts w:ascii="GHEA Grapalat" w:hAnsi="GHEA Grapalat"/>
          <w:i/>
          <w:lang w:val="eu-ES"/>
        </w:rPr>
        <w:t xml:space="preserve"> </w:t>
      </w:r>
      <w:proofErr w:type="spellStart"/>
      <w:r w:rsidRPr="00887086">
        <w:rPr>
          <w:rFonts w:ascii="GHEA Grapalat" w:hAnsi="GHEA Grapalat"/>
          <w:i/>
        </w:rPr>
        <w:t>մեջ</w:t>
      </w:r>
      <w:proofErr w:type="spellEnd"/>
      <w:r w:rsidRPr="00887086">
        <w:rPr>
          <w:rFonts w:ascii="GHEA Grapalat" w:hAnsi="GHEA Grapalat"/>
          <w:i/>
          <w:lang w:val="eu-ES"/>
        </w:rPr>
        <w:t xml:space="preserve"> </w:t>
      </w:r>
      <w:r w:rsidRPr="00887086">
        <w:rPr>
          <w:rFonts w:ascii="GHEA Grapalat" w:hAnsi="GHEA Grapalat"/>
          <w:i/>
        </w:rPr>
        <w:t>է</w:t>
      </w:r>
      <w:r w:rsidRPr="00887086">
        <w:rPr>
          <w:rFonts w:ascii="GHEA Grapalat" w:hAnsi="GHEA Grapalat"/>
          <w:i/>
          <w:lang w:val="eu-ES"/>
        </w:rPr>
        <w:t xml:space="preserve"> </w:t>
      </w:r>
      <w:proofErr w:type="spellStart"/>
      <w:r w:rsidRPr="00887086">
        <w:rPr>
          <w:rFonts w:ascii="GHEA Grapalat" w:hAnsi="GHEA Grapalat"/>
          <w:i/>
        </w:rPr>
        <w:t>մտնում</w:t>
      </w:r>
      <w:proofErr w:type="spellEnd"/>
      <w:r w:rsidRPr="00887086">
        <w:rPr>
          <w:rFonts w:ascii="GHEA Grapalat" w:hAnsi="GHEA Grapalat"/>
          <w:i/>
          <w:lang w:val="eu-ES"/>
        </w:rPr>
        <w:t xml:space="preserve"> </w:t>
      </w:r>
      <w:proofErr w:type="spellStart"/>
      <w:r w:rsidRPr="00887086">
        <w:rPr>
          <w:rFonts w:ascii="GHEA Grapalat" w:hAnsi="GHEA Grapalat"/>
          <w:i/>
        </w:rPr>
        <w:t>պաշտոնական</w:t>
      </w:r>
      <w:proofErr w:type="spellEnd"/>
      <w:r w:rsidRPr="00887086">
        <w:rPr>
          <w:rFonts w:ascii="GHEA Grapalat" w:hAnsi="GHEA Grapalat"/>
          <w:i/>
          <w:lang w:val="eu-ES"/>
        </w:rPr>
        <w:t xml:space="preserve"> </w:t>
      </w:r>
      <w:proofErr w:type="spellStart"/>
      <w:r w:rsidRPr="00887086">
        <w:rPr>
          <w:rFonts w:ascii="GHEA Grapalat" w:hAnsi="GHEA Grapalat"/>
          <w:i/>
        </w:rPr>
        <w:t>հրապարակմանը</w:t>
      </w:r>
      <w:proofErr w:type="spellEnd"/>
      <w:r w:rsidRPr="00887086">
        <w:rPr>
          <w:rFonts w:ascii="GHEA Grapalat" w:hAnsi="GHEA Grapalat"/>
          <w:i/>
          <w:lang w:val="eu-ES"/>
        </w:rPr>
        <w:t xml:space="preserve"> </w:t>
      </w:r>
      <w:proofErr w:type="spellStart"/>
      <w:r w:rsidRPr="00887086">
        <w:rPr>
          <w:rFonts w:ascii="GHEA Grapalat" w:hAnsi="GHEA Grapalat"/>
          <w:i/>
        </w:rPr>
        <w:t>հաջորդող</w:t>
      </w:r>
      <w:proofErr w:type="spellEnd"/>
      <w:r w:rsidRPr="00887086">
        <w:rPr>
          <w:rFonts w:ascii="GHEA Grapalat" w:hAnsi="GHEA Grapalat"/>
          <w:i/>
          <w:lang w:val="eu-ES"/>
        </w:rPr>
        <w:t xml:space="preserve"> </w:t>
      </w:r>
      <w:proofErr w:type="spellStart"/>
      <w:r w:rsidRPr="00887086">
        <w:rPr>
          <w:rFonts w:ascii="GHEA Grapalat" w:hAnsi="GHEA Grapalat"/>
          <w:i/>
        </w:rPr>
        <w:t>օրվանից</w:t>
      </w:r>
      <w:proofErr w:type="spellEnd"/>
      <w:r w:rsidRPr="00887086">
        <w:rPr>
          <w:rFonts w:ascii="GHEA Grapalat" w:hAnsi="GHEA Grapalat"/>
          <w:i/>
          <w:lang w:val="eu-ES"/>
        </w:rPr>
        <w:t xml:space="preserve">, </w:t>
      </w:r>
      <w:r w:rsidRPr="00887086">
        <w:rPr>
          <w:rFonts w:ascii="GHEA Grapalat" w:hAnsi="GHEA Grapalat"/>
          <w:i/>
        </w:rPr>
        <w:t>և</w:t>
      </w:r>
      <w:r w:rsidRPr="00887086">
        <w:rPr>
          <w:rFonts w:ascii="GHEA Grapalat" w:hAnsi="GHEA Grapalat"/>
          <w:i/>
          <w:lang w:val="eu-ES"/>
        </w:rPr>
        <w:t xml:space="preserve"> </w:t>
      </w:r>
      <w:proofErr w:type="spellStart"/>
      <w:r w:rsidRPr="00887086">
        <w:rPr>
          <w:rFonts w:ascii="GHEA Grapalat" w:hAnsi="GHEA Grapalat"/>
          <w:i/>
        </w:rPr>
        <w:t>դրա</w:t>
      </w:r>
      <w:proofErr w:type="spellEnd"/>
      <w:r w:rsidRPr="00887086">
        <w:rPr>
          <w:rFonts w:ascii="GHEA Grapalat" w:hAnsi="GHEA Grapalat"/>
          <w:i/>
          <w:lang w:val="eu-ES"/>
        </w:rPr>
        <w:t xml:space="preserve"> </w:t>
      </w:r>
      <w:proofErr w:type="spellStart"/>
      <w:r w:rsidRPr="00887086">
        <w:rPr>
          <w:rFonts w:ascii="GHEA Grapalat" w:hAnsi="GHEA Grapalat"/>
          <w:i/>
        </w:rPr>
        <w:t>գործողությունը</w:t>
      </w:r>
      <w:proofErr w:type="spellEnd"/>
      <w:r w:rsidRPr="00887086">
        <w:rPr>
          <w:rFonts w:ascii="GHEA Grapalat" w:hAnsi="GHEA Grapalat"/>
          <w:i/>
          <w:lang w:val="eu-ES"/>
        </w:rPr>
        <w:t xml:space="preserve"> </w:t>
      </w:r>
      <w:proofErr w:type="spellStart"/>
      <w:r w:rsidRPr="00887086">
        <w:rPr>
          <w:rFonts w:ascii="GHEA Grapalat" w:hAnsi="GHEA Grapalat"/>
          <w:i/>
        </w:rPr>
        <w:t>տարածվում</w:t>
      </w:r>
      <w:proofErr w:type="spellEnd"/>
      <w:r w:rsidRPr="00887086">
        <w:rPr>
          <w:rFonts w:ascii="GHEA Grapalat" w:hAnsi="GHEA Grapalat"/>
          <w:i/>
          <w:lang w:val="eu-ES"/>
        </w:rPr>
        <w:t xml:space="preserve"> է 2022 </w:t>
      </w:r>
      <w:proofErr w:type="spellStart"/>
      <w:r w:rsidRPr="00887086">
        <w:rPr>
          <w:rFonts w:ascii="GHEA Grapalat" w:hAnsi="GHEA Grapalat"/>
          <w:i/>
        </w:rPr>
        <w:t>թվականի</w:t>
      </w:r>
      <w:proofErr w:type="spellEnd"/>
      <w:r w:rsidRPr="00887086">
        <w:rPr>
          <w:rFonts w:ascii="GHEA Grapalat" w:hAnsi="GHEA Grapalat"/>
          <w:i/>
          <w:lang w:val="eu-ES"/>
        </w:rPr>
        <w:t xml:space="preserve"> </w:t>
      </w:r>
      <w:proofErr w:type="spellStart"/>
      <w:r w:rsidRPr="00887086">
        <w:rPr>
          <w:rFonts w:ascii="GHEA Grapalat" w:hAnsi="GHEA Grapalat"/>
          <w:i/>
        </w:rPr>
        <w:t>հուլիսի</w:t>
      </w:r>
      <w:proofErr w:type="spellEnd"/>
      <w:r w:rsidRPr="00887086">
        <w:rPr>
          <w:rFonts w:ascii="GHEA Grapalat" w:hAnsi="GHEA Grapalat"/>
          <w:i/>
          <w:lang w:val="eu-ES"/>
        </w:rPr>
        <w:t xml:space="preserve"> 1-</w:t>
      </w:r>
      <w:proofErr w:type="spellStart"/>
      <w:r w:rsidRPr="00887086">
        <w:rPr>
          <w:rFonts w:ascii="GHEA Grapalat" w:hAnsi="GHEA Grapalat"/>
          <w:i/>
        </w:rPr>
        <w:t>ից</w:t>
      </w:r>
      <w:proofErr w:type="spellEnd"/>
      <w:r w:rsidRPr="00887086">
        <w:rPr>
          <w:rFonts w:ascii="GHEA Grapalat" w:hAnsi="GHEA Grapalat"/>
          <w:i/>
          <w:lang w:val="eu-ES"/>
        </w:rPr>
        <w:t xml:space="preserve"> </w:t>
      </w:r>
      <w:proofErr w:type="spellStart"/>
      <w:r w:rsidRPr="00887086">
        <w:rPr>
          <w:rFonts w:ascii="GHEA Grapalat" w:hAnsi="GHEA Grapalat"/>
          <w:i/>
        </w:rPr>
        <w:t>հետո</w:t>
      </w:r>
      <w:proofErr w:type="spellEnd"/>
      <w:r w:rsidRPr="00887086">
        <w:rPr>
          <w:rFonts w:ascii="GHEA Grapalat" w:hAnsi="GHEA Grapalat"/>
          <w:i/>
          <w:lang w:val="eu-ES"/>
        </w:rPr>
        <w:t xml:space="preserve"> </w:t>
      </w:r>
      <w:proofErr w:type="spellStart"/>
      <w:r w:rsidRPr="00887086">
        <w:rPr>
          <w:rFonts w:ascii="GHEA Grapalat" w:hAnsi="GHEA Grapalat"/>
          <w:i/>
        </w:rPr>
        <w:t>ընկած</w:t>
      </w:r>
      <w:proofErr w:type="spellEnd"/>
      <w:r w:rsidRPr="00887086">
        <w:rPr>
          <w:rFonts w:ascii="GHEA Grapalat" w:hAnsi="GHEA Grapalat"/>
          <w:i/>
          <w:lang w:val="eu-ES"/>
        </w:rPr>
        <w:t xml:space="preserve"> </w:t>
      </w:r>
      <w:proofErr w:type="spellStart"/>
      <w:r w:rsidRPr="00887086">
        <w:rPr>
          <w:rFonts w:ascii="GHEA Grapalat" w:hAnsi="GHEA Grapalat"/>
          <w:i/>
        </w:rPr>
        <w:t>հաշվետու</w:t>
      </w:r>
      <w:proofErr w:type="spellEnd"/>
      <w:r w:rsidRPr="00887086">
        <w:rPr>
          <w:rFonts w:ascii="GHEA Grapalat" w:hAnsi="GHEA Grapalat"/>
          <w:i/>
          <w:lang w:val="eu-ES"/>
        </w:rPr>
        <w:t xml:space="preserve"> </w:t>
      </w:r>
      <w:proofErr w:type="spellStart"/>
      <w:r w:rsidRPr="00887086">
        <w:rPr>
          <w:rFonts w:ascii="GHEA Grapalat" w:hAnsi="GHEA Grapalat"/>
          <w:i/>
        </w:rPr>
        <w:t>ժամանակաշրջաններին</w:t>
      </w:r>
      <w:proofErr w:type="spellEnd"/>
      <w:r w:rsidRPr="00887086">
        <w:rPr>
          <w:rFonts w:ascii="GHEA Grapalat" w:hAnsi="GHEA Grapalat"/>
          <w:i/>
          <w:lang w:val="eu-ES"/>
        </w:rPr>
        <w:t xml:space="preserve"> </w:t>
      </w:r>
      <w:proofErr w:type="spellStart"/>
      <w:r w:rsidRPr="00887086">
        <w:rPr>
          <w:rFonts w:ascii="GHEA Grapalat" w:hAnsi="GHEA Grapalat"/>
          <w:i/>
        </w:rPr>
        <w:t>վերաբերող</w:t>
      </w:r>
      <w:proofErr w:type="spellEnd"/>
      <w:r w:rsidRPr="00887086">
        <w:rPr>
          <w:rFonts w:ascii="GHEA Grapalat" w:hAnsi="GHEA Grapalat"/>
          <w:i/>
          <w:lang w:val="eu-ES"/>
        </w:rPr>
        <w:t xml:space="preserve"> </w:t>
      </w:r>
      <w:proofErr w:type="spellStart"/>
      <w:r w:rsidRPr="00887086">
        <w:rPr>
          <w:rFonts w:ascii="GHEA Grapalat" w:hAnsi="GHEA Grapalat"/>
          <w:i/>
        </w:rPr>
        <w:t>տեղեկատվության</w:t>
      </w:r>
      <w:proofErr w:type="spellEnd"/>
      <w:r w:rsidRPr="00887086">
        <w:rPr>
          <w:rFonts w:ascii="GHEA Grapalat" w:hAnsi="GHEA Grapalat"/>
          <w:i/>
          <w:lang w:val="eu-ES"/>
        </w:rPr>
        <w:t xml:space="preserve"> </w:t>
      </w:r>
      <w:proofErr w:type="spellStart"/>
      <w:r w:rsidRPr="00887086">
        <w:rPr>
          <w:rFonts w:ascii="GHEA Grapalat" w:hAnsi="GHEA Grapalat"/>
          <w:i/>
        </w:rPr>
        <w:t>վրա</w:t>
      </w:r>
      <w:proofErr w:type="spellEnd"/>
      <w:r w:rsidRPr="00887086">
        <w:rPr>
          <w:rFonts w:ascii="GHEA Grapalat" w:hAnsi="GHEA Grapalat"/>
          <w:i/>
          <w:lang w:val="eu-ES"/>
        </w:rPr>
        <w:t xml:space="preserve">: </w:t>
      </w:r>
      <w:proofErr w:type="spellStart"/>
      <w:r w:rsidRPr="00887086">
        <w:rPr>
          <w:rFonts w:ascii="GHEA Grapalat" w:hAnsi="GHEA Grapalat"/>
          <w:i/>
        </w:rPr>
        <w:t>Մինչև</w:t>
      </w:r>
      <w:proofErr w:type="spellEnd"/>
      <w:r w:rsidRPr="00887086">
        <w:rPr>
          <w:rFonts w:ascii="GHEA Grapalat" w:hAnsi="GHEA Grapalat"/>
          <w:i/>
          <w:lang w:val="eu-ES"/>
        </w:rPr>
        <w:t xml:space="preserve"> 2022 </w:t>
      </w:r>
      <w:proofErr w:type="spellStart"/>
      <w:r w:rsidRPr="00887086">
        <w:rPr>
          <w:rFonts w:ascii="GHEA Grapalat" w:hAnsi="GHEA Grapalat"/>
          <w:i/>
        </w:rPr>
        <w:t>թվականի</w:t>
      </w:r>
      <w:proofErr w:type="spellEnd"/>
      <w:r w:rsidRPr="00887086">
        <w:rPr>
          <w:rFonts w:ascii="GHEA Grapalat" w:hAnsi="GHEA Grapalat"/>
          <w:i/>
          <w:lang w:val="eu-ES"/>
        </w:rPr>
        <w:t xml:space="preserve"> </w:t>
      </w:r>
      <w:proofErr w:type="spellStart"/>
      <w:r w:rsidRPr="00887086">
        <w:rPr>
          <w:rFonts w:ascii="GHEA Grapalat" w:hAnsi="GHEA Grapalat"/>
          <w:i/>
        </w:rPr>
        <w:t>հուլիսի</w:t>
      </w:r>
      <w:proofErr w:type="spellEnd"/>
      <w:r w:rsidRPr="00887086">
        <w:rPr>
          <w:rFonts w:ascii="GHEA Grapalat" w:hAnsi="GHEA Grapalat"/>
          <w:i/>
          <w:lang w:val="eu-ES"/>
        </w:rPr>
        <w:t xml:space="preserve"> 1-</w:t>
      </w:r>
      <w:r w:rsidRPr="00887086">
        <w:rPr>
          <w:rFonts w:ascii="GHEA Grapalat" w:hAnsi="GHEA Grapalat"/>
          <w:i/>
        </w:rPr>
        <w:t>ն</w:t>
      </w:r>
      <w:r w:rsidRPr="00887086">
        <w:rPr>
          <w:rFonts w:ascii="GHEA Grapalat" w:hAnsi="GHEA Grapalat"/>
          <w:i/>
          <w:lang w:val="eu-ES"/>
        </w:rPr>
        <w:t xml:space="preserve"> </w:t>
      </w:r>
      <w:proofErr w:type="spellStart"/>
      <w:r w:rsidRPr="00887086">
        <w:rPr>
          <w:rFonts w:ascii="GHEA Grapalat" w:hAnsi="GHEA Grapalat"/>
          <w:i/>
        </w:rPr>
        <w:t>ընկած</w:t>
      </w:r>
      <w:proofErr w:type="spellEnd"/>
      <w:r w:rsidRPr="00887086">
        <w:rPr>
          <w:rFonts w:ascii="GHEA Grapalat" w:hAnsi="GHEA Grapalat"/>
          <w:i/>
          <w:lang w:val="eu-ES"/>
        </w:rPr>
        <w:t xml:space="preserve"> </w:t>
      </w:r>
      <w:proofErr w:type="spellStart"/>
      <w:r w:rsidRPr="00887086">
        <w:rPr>
          <w:rFonts w:ascii="GHEA Grapalat" w:hAnsi="GHEA Grapalat"/>
          <w:i/>
        </w:rPr>
        <w:t>հաշվետու</w:t>
      </w:r>
      <w:proofErr w:type="spellEnd"/>
      <w:r w:rsidRPr="00887086">
        <w:rPr>
          <w:rFonts w:ascii="GHEA Grapalat" w:hAnsi="GHEA Grapalat"/>
          <w:i/>
          <w:lang w:val="eu-ES"/>
        </w:rPr>
        <w:t xml:space="preserve"> </w:t>
      </w:r>
      <w:proofErr w:type="spellStart"/>
      <w:r w:rsidRPr="00887086">
        <w:rPr>
          <w:rFonts w:ascii="GHEA Grapalat" w:hAnsi="GHEA Grapalat"/>
          <w:i/>
        </w:rPr>
        <w:t>ժամանակաշրջաններին</w:t>
      </w:r>
      <w:proofErr w:type="spellEnd"/>
      <w:r w:rsidRPr="00887086">
        <w:rPr>
          <w:rFonts w:ascii="GHEA Grapalat" w:hAnsi="GHEA Grapalat"/>
          <w:i/>
          <w:lang w:val="eu-ES"/>
        </w:rPr>
        <w:t xml:space="preserve"> </w:t>
      </w:r>
      <w:proofErr w:type="spellStart"/>
      <w:r w:rsidRPr="00887086">
        <w:rPr>
          <w:rFonts w:ascii="GHEA Grapalat" w:hAnsi="GHEA Grapalat"/>
          <w:i/>
        </w:rPr>
        <w:t>վերաբերող</w:t>
      </w:r>
      <w:proofErr w:type="spellEnd"/>
      <w:r w:rsidRPr="00887086">
        <w:rPr>
          <w:rFonts w:ascii="GHEA Grapalat" w:hAnsi="GHEA Grapalat"/>
          <w:i/>
        </w:rPr>
        <w:t>՝</w:t>
      </w:r>
      <w:r w:rsidRPr="00887086">
        <w:rPr>
          <w:rFonts w:ascii="GHEA Grapalat" w:hAnsi="GHEA Grapalat"/>
          <w:i/>
          <w:lang w:val="eu-ES"/>
        </w:rPr>
        <w:t xml:space="preserve"> </w:t>
      </w:r>
      <w:proofErr w:type="spellStart"/>
      <w:r w:rsidRPr="00887086">
        <w:rPr>
          <w:rFonts w:ascii="GHEA Grapalat" w:hAnsi="GHEA Grapalat"/>
          <w:i/>
        </w:rPr>
        <w:t>սնանկության</w:t>
      </w:r>
      <w:proofErr w:type="spellEnd"/>
      <w:r w:rsidRPr="00887086">
        <w:rPr>
          <w:rFonts w:ascii="GHEA Grapalat" w:hAnsi="GHEA Grapalat"/>
          <w:i/>
          <w:lang w:val="eu-ES"/>
        </w:rPr>
        <w:t xml:space="preserve"> </w:t>
      </w:r>
      <w:proofErr w:type="spellStart"/>
      <w:r w:rsidRPr="00887086">
        <w:rPr>
          <w:rFonts w:ascii="GHEA Grapalat" w:hAnsi="GHEA Grapalat"/>
          <w:i/>
        </w:rPr>
        <w:t>գործերով</w:t>
      </w:r>
      <w:proofErr w:type="spellEnd"/>
      <w:r w:rsidRPr="00887086">
        <w:rPr>
          <w:rFonts w:ascii="GHEA Grapalat" w:hAnsi="GHEA Grapalat"/>
          <w:i/>
          <w:lang w:val="eu-ES"/>
        </w:rPr>
        <w:t xml:space="preserve"> </w:t>
      </w:r>
      <w:proofErr w:type="spellStart"/>
      <w:r w:rsidRPr="00887086">
        <w:rPr>
          <w:rFonts w:ascii="GHEA Grapalat" w:hAnsi="GHEA Grapalat"/>
          <w:i/>
        </w:rPr>
        <w:t>կառավարչի</w:t>
      </w:r>
      <w:proofErr w:type="spellEnd"/>
      <w:r w:rsidRPr="00887086">
        <w:rPr>
          <w:rFonts w:ascii="GHEA Grapalat" w:hAnsi="GHEA Grapalat"/>
          <w:i/>
          <w:lang w:val="eu-ES"/>
        </w:rPr>
        <w:t xml:space="preserve"> </w:t>
      </w:r>
      <w:proofErr w:type="spellStart"/>
      <w:r w:rsidRPr="00887086">
        <w:rPr>
          <w:rFonts w:ascii="GHEA Grapalat" w:hAnsi="GHEA Grapalat"/>
          <w:i/>
        </w:rPr>
        <w:t>կողմից</w:t>
      </w:r>
      <w:proofErr w:type="spellEnd"/>
      <w:r w:rsidRPr="00887086">
        <w:rPr>
          <w:rFonts w:ascii="GHEA Grapalat" w:hAnsi="GHEA Grapalat"/>
          <w:i/>
          <w:lang w:val="eu-ES"/>
        </w:rPr>
        <w:t xml:space="preserve"> </w:t>
      </w:r>
      <w:proofErr w:type="spellStart"/>
      <w:r w:rsidRPr="00887086">
        <w:rPr>
          <w:rFonts w:ascii="GHEA Grapalat" w:hAnsi="GHEA Grapalat"/>
          <w:i/>
        </w:rPr>
        <w:t>չներկայացված</w:t>
      </w:r>
      <w:proofErr w:type="spellEnd"/>
      <w:r w:rsidRPr="00887086">
        <w:rPr>
          <w:rFonts w:ascii="GHEA Grapalat" w:hAnsi="GHEA Grapalat"/>
          <w:i/>
          <w:lang w:val="eu-ES"/>
        </w:rPr>
        <w:t xml:space="preserve"> </w:t>
      </w:r>
      <w:proofErr w:type="spellStart"/>
      <w:r w:rsidRPr="00887086">
        <w:rPr>
          <w:rFonts w:ascii="GHEA Grapalat" w:hAnsi="GHEA Grapalat"/>
          <w:i/>
        </w:rPr>
        <w:t>տեղեկատվությունը</w:t>
      </w:r>
      <w:proofErr w:type="spellEnd"/>
      <w:r w:rsidRPr="00887086">
        <w:rPr>
          <w:rFonts w:ascii="GHEA Grapalat" w:hAnsi="GHEA Grapalat"/>
          <w:i/>
          <w:lang w:val="eu-ES"/>
        </w:rPr>
        <w:t xml:space="preserve"> </w:t>
      </w:r>
      <w:proofErr w:type="spellStart"/>
      <w:r w:rsidRPr="00887086">
        <w:rPr>
          <w:rFonts w:ascii="GHEA Grapalat" w:hAnsi="GHEA Grapalat"/>
          <w:i/>
        </w:rPr>
        <w:t>կարող</w:t>
      </w:r>
      <w:proofErr w:type="spellEnd"/>
      <w:r w:rsidRPr="00887086">
        <w:rPr>
          <w:rFonts w:ascii="GHEA Grapalat" w:hAnsi="GHEA Grapalat"/>
          <w:i/>
          <w:lang w:val="eu-ES"/>
        </w:rPr>
        <w:t xml:space="preserve"> </w:t>
      </w:r>
      <w:r w:rsidRPr="00887086">
        <w:rPr>
          <w:rFonts w:ascii="GHEA Grapalat" w:hAnsi="GHEA Grapalat"/>
          <w:i/>
        </w:rPr>
        <w:t>է</w:t>
      </w:r>
      <w:r w:rsidRPr="00887086">
        <w:rPr>
          <w:rFonts w:ascii="GHEA Grapalat" w:hAnsi="GHEA Grapalat"/>
          <w:i/>
          <w:lang w:val="eu-ES"/>
        </w:rPr>
        <w:t xml:space="preserve"> </w:t>
      </w:r>
      <w:proofErr w:type="spellStart"/>
      <w:r w:rsidRPr="00887086">
        <w:rPr>
          <w:rFonts w:ascii="GHEA Grapalat" w:hAnsi="GHEA Grapalat"/>
          <w:i/>
        </w:rPr>
        <w:t>ներկայացվել</w:t>
      </w:r>
      <w:proofErr w:type="spellEnd"/>
      <w:r w:rsidRPr="00887086">
        <w:rPr>
          <w:rFonts w:ascii="GHEA Grapalat" w:hAnsi="GHEA Grapalat"/>
          <w:i/>
          <w:lang w:val="eu-ES"/>
        </w:rPr>
        <w:t xml:space="preserve"> </w:t>
      </w:r>
      <w:proofErr w:type="spellStart"/>
      <w:r w:rsidRPr="00887086">
        <w:rPr>
          <w:rFonts w:ascii="GHEA Grapalat" w:hAnsi="GHEA Grapalat"/>
          <w:i/>
        </w:rPr>
        <w:t>սույն</w:t>
      </w:r>
      <w:proofErr w:type="spellEnd"/>
      <w:r w:rsidRPr="00887086">
        <w:rPr>
          <w:rFonts w:ascii="GHEA Grapalat" w:hAnsi="GHEA Grapalat"/>
          <w:i/>
          <w:lang w:val="eu-ES"/>
        </w:rPr>
        <w:t xml:space="preserve"> </w:t>
      </w:r>
      <w:proofErr w:type="spellStart"/>
      <w:r w:rsidRPr="00887086">
        <w:rPr>
          <w:rFonts w:ascii="GHEA Grapalat" w:hAnsi="GHEA Grapalat"/>
          <w:i/>
        </w:rPr>
        <w:t>հրամանով</w:t>
      </w:r>
      <w:proofErr w:type="spellEnd"/>
      <w:r w:rsidRPr="00887086">
        <w:rPr>
          <w:rFonts w:ascii="GHEA Grapalat" w:hAnsi="GHEA Grapalat"/>
          <w:i/>
          <w:lang w:val="eu-ES"/>
        </w:rPr>
        <w:t xml:space="preserve"> </w:t>
      </w:r>
      <w:proofErr w:type="spellStart"/>
      <w:r w:rsidRPr="00887086">
        <w:rPr>
          <w:rFonts w:ascii="GHEA Grapalat" w:hAnsi="GHEA Grapalat"/>
          <w:i/>
        </w:rPr>
        <w:t>սահմանված</w:t>
      </w:r>
      <w:proofErr w:type="spellEnd"/>
      <w:r w:rsidRPr="00887086">
        <w:rPr>
          <w:rFonts w:ascii="GHEA Grapalat" w:hAnsi="GHEA Grapalat"/>
          <w:i/>
          <w:lang w:val="eu-ES"/>
        </w:rPr>
        <w:t xml:space="preserve"> </w:t>
      </w:r>
      <w:proofErr w:type="spellStart"/>
      <w:r w:rsidRPr="00887086">
        <w:rPr>
          <w:rFonts w:ascii="GHEA Grapalat" w:hAnsi="GHEA Grapalat"/>
          <w:i/>
        </w:rPr>
        <w:t>ձևով</w:t>
      </w:r>
      <w:proofErr w:type="spellEnd"/>
      <w:r w:rsidRPr="00887086">
        <w:rPr>
          <w:rFonts w:ascii="GHEA Grapalat" w:hAnsi="GHEA Grapalat" w:cs="Sylfaen"/>
          <w:i/>
          <w:sz w:val="22"/>
          <w:lang w:val="eu-ES"/>
        </w:rPr>
        <w:t>):</w:t>
      </w:r>
    </w:p>
    <w:p w:rsidR="00CD1BD2" w:rsidRPr="00887086" w:rsidRDefault="00887086">
      <w:pPr>
        <w:rPr>
          <w:lang w:val="eu-ES"/>
        </w:rPr>
      </w:pPr>
    </w:p>
    <w:sectPr w:rsidR="00CD1BD2" w:rsidRPr="00887086" w:rsidSect="00887086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135"/>
    <w:rsid w:val="00051135"/>
    <w:rsid w:val="00887086"/>
    <w:rsid w:val="00DF6917"/>
    <w:rsid w:val="00E9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086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887086"/>
    <w:pPr>
      <w:keepNext/>
      <w:ind w:firstLine="720"/>
      <w:jc w:val="both"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887086"/>
    <w:rPr>
      <w:rFonts w:ascii="Times Armenian" w:eastAsia="Times New Roman" w:hAnsi="Times Armeni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887086"/>
    <w:pPr>
      <w:tabs>
        <w:tab w:val="left" w:pos="0"/>
      </w:tabs>
      <w:jc w:val="both"/>
    </w:pPr>
    <w:rPr>
      <w:color w:val="0000FF"/>
    </w:rPr>
  </w:style>
  <w:style w:type="character" w:customStyle="1" w:styleId="BodyTextChar">
    <w:name w:val="Body Text Char"/>
    <w:basedOn w:val="DefaultParagraphFont"/>
    <w:link w:val="BodyText"/>
    <w:rsid w:val="00887086"/>
    <w:rPr>
      <w:rFonts w:ascii="Times Armenian" w:eastAsia="Times New Roman" w:hAnsi="Times Armenian" w:cs="Times New Roman"/>
      <w:color w:val="0000FF"/>
      <w:sz w:val="24"/>
      <w:szCs w:val="24"/>
    </w:rPr>
  </w:style>
  <w:style w:type="paragraph" w:customStyle="1" w:styleId="Heading61">
    <w:name w:val="Heading 61"/>
    <w:basedOn w:val="Normal"/>
    <w:next w:val="Normal"/>
    <w:rsid w:val="00887086"/>
    <w:pPr>
      <w:keepNext/>
      <w:jc w:val="center"/>
      <w:outlineLvl w:val="5"/>
    </w:pPr>
    <w:rPr>
      <w:rFonts w:ascii="Arial Armenian" w:hAnsi="Arial Armenian"/>
      <w:b/>
      <w:bCs/>
      <w:sz w:val="28"/>
      <w:szCs w:val="28"/>
      <w:lang w:eastAsia="ru-RU"/>
    </w:rPr>
  </w:style>
  <w:style w:type="paragraph" w:styleId="NoSpacing">
    <w:name w:val="No Spacing"/>
    <w:link w:val="NoSpacingChar"/>
    <w:qFormat/>
    <w:rsid w:val="00887086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NoSpacingChar">
    <w:name w:val="No Spacing Char"/>
    <w:link w:val="NoSpacing"/>
    <w:rsid w:val="00887086"/>
    <w:rPr>
      <w:rFonts w:ascii="Calibri" w:eastAsia="Times New Roman" w:hAnsi="Calibri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086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887086"/>
    <w:pPr>
      <w:keepNext/>
      <w:ind w:firstLine="720"/>
      <w:jc w:val="both"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887086"/>
    <w:rPr>
      <w:rFonts w:ascii="Times Armenian" w:eastAsia="Times New Roman" w:hAnsi="Times Armeni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887086"/>
    <w:pPr>
      <w:tabs>
        <w:tab w:val="left" w:pos="0"/>
      </w:tabs>
      <w:jc w:val="both"/>
    </w:pPr>
    <w:rPr>
      <w:color w:val="0000FF"/>
    </w:rPr>
  </w:style>
  <w:style w:type="character" w:customStyle="1" w:styleId="BodyTextChar">
    <w:name w:val="Body Text Char"/>
    <w:basedOn w:val="DefaultParagraphFont"/>
    <w:link w:val="BodyText"/>
    <w:rsid w:val="00887086"/>
    <w:rPr>
      <w:rFonts w:ascii="Times Armenian" w:eastAsia="Times New Roman" w:hAnsi="Times Armenian" w:cs="Times New Roman"/>
      <w:color w:val="0000FF"/>
      <w:sz w:val="24"/>
      <w:szCs w:val="24"/>
    </w:rPr>
  </w:style>
  <w:style w:type="paragraph" w:customStyle="1" w:styleId="Heading61">
    <w:name w:val="Heading 61"/>
    <w:basedOn w:val="Normal"/>
    <w:next w:val="Normal"/>
    <w:rsid w:val="00887086"/>
    <w:pPr>
      <w:keepNext/>
      <w:jc w:val="center"/>
      <w:outlineLvl w:val="5"/>
    </w:pPr>
    <w:rPr>
      <w:rFonts w:ascii="Arial Armenian" w:hAnsi="Arial Armenian"/>
      <w:b/>
      <w:bCs/>
      <w:sz w:val="28"/>
      <w:szCs w:val="28"/>
      <w:lang w:eastAsia="ru-RU"/>
    </w:rPr>
  </w:style>
  <w:style w:type="paragraph" w:styleId="NoSpacing">
    <w:name w:val="No Spacing"/>
    <w:link w:val="NoSpacingChar"/>
    <w:qFormat/>
    <w:rsid w:val="00887086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NoSpacingChar">
    <w:name w:val="No Spacing Char"/>
    <w:link w:val="NoSpacing"/>
    <w:rsid w:val="00887086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558</Words>
  <Characters>3183</Characters>
  <Application>Microsoft Office Word</Application>
  <DocSecurity>0</DocSecurity>
  <Lines>26</Lines>
  <Paragraphs>7</Paragraphs>
  <ScaleCrop>false</ScaleCrop>
  <Company/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E. Zakaryan</dc:creator>
  <cp:keywords/>
  <dc:description/>
  <cp:lastModifiedBy>Meri E. Zakaryan</cp:lastModifiedBy>
  <cp:revision>2</cp:revision>
  <dcterms:created xsi:type="dcterms:W3CDTF">2022-07-19T08:28:00Z</dcterms:created>
  <dcterms:modified xsi:type="dcterms:W3CDTF">2022-07-19T08:30:00Z</dcterms:modified>
</cp:coreProperties>
</file>